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bb3131a6542f5" w:history="1">
              <w:r>
                <w:rPr>
                  <w:rStyle w:val="Hyperlink"/>
                </w:rPr>
                <w:t>2010年中国插秧机产业分析及竞争态势研究分析报告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bb3131a6542f5" w:history="1">
              <w:r>
                <w:rPr>
                  <w:rStyle w:val="Hyperlink"/>
                </w:rPr>
                <w:t>2010年中国插秧机产业分析及竞争态势研究分析报告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bb3131a6542f5" w:history="1">
                <w:r>
                  <w:rPr>
                    <w:rStyle w:val="Hyperlink"/>
                  </w:rPr>
                  <w:t>https://www.20087.com/2010-06/R_2010chayangjichanyefenxijijingzhengt.html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是一种用于水稻种植的农业机械设备，通过机械化作业代替传统的人工插秧，提高了农业生产效率。随着现代农业技术的发展和对农业机械自动化水平的要求提高，插秧机的技术不断进步。目前，插秧机不仅在机械设计上采用了高效的传动系统和精确的栽植机构，提高了插秧的准确性和速度，还通过优化操作界面和控制系统，增强了设备的用户友好性和操作便捷性。此外，随着智能农业技术的应用，插秧机能够通过集成卫星导航系统和智能感知技术，实现对农田的精准作业和自动导航，提高了作业质量和效率。</w:t>
      </w:r>
      <w:r>
        <w:rPr>
          <w:rFonts w:hint="eastAsia"/>
        </w:rPr>
        <w:br/>
      </w:r>
      <w:r>
        <w:rPr>
          <w:rFonts w:hint="eastAsia"/>
        </w:rPr>
        <w:t>　　未来，随着机器人技术和物联网技术的发展，插秧机将更加注重智能化和多功能性，通过开发新型感知传感器和智能控制系统，提高插秧机的自主作业能力和环境适应性。市场调研网指出，同时，通过集成数据分析技术，插秧机将具备更强的田间管理能力和更高的作业精度，提高在不同土壤条件下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2008-2009年市场特征</w:t>
      </w:r>
      <w:r>
        <w:rPr>
          <w:rFonts w:hint="eastAsia"/>
        </w:rPr>
        <w:br/>
      </w:r>
      <w:r>
        <w:rPr>
          <w:rFonts w:hint="eastAsia"/>
        </w:rPr>
        <w:t>　　　　一 2008-2009年市场容量</w:t>
      </w:r>
      <w:r>
        <w:rPr>
          <w:rFonts w:hint="eastAsia"/>
        </w:rPr>
        <w:br/>
      </w:r>
      <w:r>
        <w:rPr>
          <w:rFonts w:hint="eastAsia"/>
        </w:rPr>
        <w:t>　　　　二 2008-2009年市场盈利</w:t>
      </w:r>
      <w:r>
        <w:rPr>
          <w:rFonts w:hint="eastAsia"/>
        </w:rPr>
        <w:br/>
      </w:r>
      <w:r>
        <w:rPr>
          <w:rFonts w:hint="eastAsia"/>
        </w:rPr>
        <w:t>　　　　三 2008-2009年市场竞争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2009-2010国内农机市场概述</w:t>
      </w:r>
      <w:r>
        <w:rPr>
          <w:rFonts w:hint="eastAsia"/>
        </w:rPr>
        <w:br/>
      </w:r>
      <w:r>
        <w:rPr>
          <w:rFonts w:hint="eastAsia"/>
        </w:rPr>
        <w:t>　　第一节 2009年农机工业运行分析</w:t>
      </w:r>
      <w:r>
        <w:rPr>
          <w:rFonts w:hint="eastAsia"/>
        </w:rPr>
        <w:br/>
      </w:r>
      <w:r>
        <w:rPr>
          <w:rFonts w:hint="eastAsia"/>
        </w:rPr>
        <w:t>　　　　一 2009年工业产值增长</w:t>
      </w:r>
      <w:r>
        <w:rPr>
          <w:rFonts w:hint="eastAsia"/>
        </w:rPr>
        <w:br/>
      </w:r>
      <w:r>
        <w:rPr>
          <w:rFonts w:hint="eastAsia"/>
        </w:rPr>
        <w:t>　　　　二 农机产品产量继续增长</w:t>
      </w:r>
      <w:r>
        <w:rPr>
          <w:rFonts w:hint="eastAsia"/>
        </w:rPr>
        <w:br/>
      </w:r>
      <w:r>
        <w:rPr>
          <w:rFonts w:hint="eastAsia"/>
        </w:rPr>
        <w:t>　　　　三 2009年农机出口继续负增长</w:t>
      </w:r>
      <w:r>
        <w:rPr>
          <w:rFonts w:hint="eastAsia"/>
        </w:rPr>
        <w:br/>
      </w:r>
      <w:r>
        <w:rPr>
          <w:rFonts w:hint="eastAsia"/>
        </w:rPr>
        <w:t>　　　　四 2009年经济效益同比增长</w:t>
      </w:r>
      <w:r>
        <w:rPr>
          <w:rFonts w:hint="eastAsia"/>
        </w:rPr>
        <w:br/>
      </w:r>
      <w:r>
        <w:rPr>
          <w:rFonts w:hint="eastAsia"/>
        </w:rPr>
        <w:t>　　　　五 2009年行业存在问题</w:t>
      </w:r>
      <w:r>
        <w:rPr>
          <w:rFonts w:hint="eastAsia"/>
        </w:rPr>
        <w:br/>
      </w:r>
      <w:r>
        <w:rPr>
          <w:rFonts w:hint="eastAsia"/>
        </w:rPr>
        <w:t>　　　　六 2010年农机发展预测</w:t>
      </w:r>
      <w:r>
        <w:rPr>
          <w:rFonts w:hint="eastAsia"/>
        </w:rPr>
        <w:br/>
      </w:r>
      <w:r>
        <w:rPr>
          <w:rFonts w:hint="eastAsia"/>
        </w:rPr>
        <w:t>　　第二节 2009年农机市场重大时间</w:t>
      </w:r>
      <w:r>
        <w:rPr>
          <w:rFonts w:hint="eastAsia"/>
        </w:rPr>
        <w:br/>
      </w:r>
      <w:r>
        <w:rPr>
          <w:rFonts w:hint="eastAsia"/>
        </w:rPr>
        <w:t>　　　　一 吉峰农机破冰资本市场</w:t>
      </w:r>
      <w:r>
        <w:rPr>
          <w:rFonts w:hint="eastAsia"/>
        </w:rPr>
        <w:br/>
      </w:r>
      <w:r>
        <w:rPr>
          <w:rFonts w:hint="eastAsia"/>
        </w:rPr>
        <w:t>　　　　二 农机召回制度施行</w:t>
      </w:r>
      <w:r>
        <w:rPr>
          <w:rFonts w:hint="eastAsia"/>
        </w:rPr>
        <w:br/>
      </w:r>
      <w:r>
        <w:rPr>
          <w:rFonts w:hint="eastAsia"/>
        </w:rPr>
        <w:t>　　　　三 “五征”兼并“山拖”</w:t>
      </w:r>
      <w:r>
        <w:rPr>
          <w:rFonts w:hint="eastAsia"/>
        </w:rPr>
        <w:br/>
      </w:r>
      <w:r>
        <w:rPr>
          <w:rFonts w:hint="eastAsia"/>
        </w:rPr>
        <w:t>　　　　四“爱科”中国忙布局</w:t>
      </w:r>
      <w:r>
        <w:rPr>
          <w:rFonts w:hint="eastAsia"/>
        </w:rPr>
        <w:br/>
      </w:r>
      <w:r>
        <w:rPr>
          <w:rFonts w:hint="eastAsia"/>
        </w:rPr>
        <w:t>　　　　五 信用销售进入农机销售领域</w:t>
      </w:r>
      <w:r>
        <w:rPr>
          <w:rFonts w:hint="eastAsia"/>
        </w:rPr>
        <w:br/>
      </w:r>
      <w:r>
        <w:rPr>
          <w:rFonts w:hint="eastAsia"/>
        </w:rPr>
        <w:t>　　　　六 国内拖拉机与国外农机具巨头牵手</w:t>
      </w:r>
      <w:r>
        <w:rPr>
          <w:rFonts w:hint="eastAsia"/>
        </w:rPr>
        <w:br/>
      </w:r>
      <w:r>
        <w:rPr>
          <w:rFonts w:hint="eastAsia"/>
        </w:rPr>
        <w:t>　　　　七 福田雷沃产品参加国庆大典</w:t>
      </w:r>
      <w:r>
        <w:rPr>
          <w:rFonts w:hint="eastAsia"/>
        </w:rPr>
        <w:br/>
      </w:r>
      <w:r>
        <w:rPr>
          <w:rFonts w:hint="eastAsia"/>
        </w:rPr>
        <w:t>　　　　八 山西成立首家农机4S服务站</w:t>
      </w:r>
      <w:r>
        <w:rPr>
          <w:rFonts w:hint="eastAsia"/>
        </w:rPr>
        <w:br/>
      </w:r>
      <w:r>
        <w:rPr>
          <w:rFonts w:hint="eastAsia"/>
        </w:rPr>
        <w:t>　　第三节 2010年农业机械购置补贴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2009-2010年农业发展</w:t>
      </w:r>
      <w:r>
        <w:rPr>
          <w:rFonts w:hint="eastAsia"/>
        </w:rPr>
        <w:br/>
      </w:r>
      <w:r>
        <w:rPr>
          <w:rFonts w:hint="eastAsia"/>
        </w:rPr>
        <w:t>　　　　一 2008-2009年农业生产</w:t>
      </w:r>
      <w:r>
        <w:rPr>
          <w:rFonts w:hint="eastAsia"/>
        </w:rPr>
        <w:br/>
      </w:r>
      <w:r>
        <w:rPr>
          <w:rFonts w:hint="eastAsia"/>
        </w:rPr>
        <w:t>　　　　二 2010-2012年农业规划</w:t>
      </w:r>
      <w:r>
        <w:rPr>
          <w:rFonts w:hint="eastAsia"/>
        </w:rPr>
        <w:br/>
      </w:r>
      <w:r>
        <w:rPr>
          <w:rFonts w:hint="eastAsia"/>
        </w:rPr>
        <w:t>　　　　三 2009-2010年政策动态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2009-2010年插秧机市场供需分析</w:t>
      </w:r>
      <w:r>
        <w:rPr>
          <w:rFonts w:hint="eastAsia"/>
        </w:rPr>
        <w:br/>
      </w:r>
      <w:r>
        <w:rPr>
          <w:rFonts w:hint="eastAsia"/>
        </w:rPr>
        <w:t>　　第一节 插秧机供需分析</w:t>
      </w:r>
      <w:r>
        <w:rPr>
          <w:rFonts w:hint="eastAsia"/>
        </w:rPr>
        <w:br/>
      </w:r>
      <w:r>
        <w:rPr>
          <w:rFonts w:hint="eastAsia"/>
        </w:rPr>
        <w:t>　　　　一 2009-2010年插秧机生产企业</w:t>
      </w:r>
      <w:r>
        <w:rPr>
          <w:rFonts w:hint="eastAsia"/>
        </w:rPr>
        <w:br/>
      </w:r>
      <w:r>
        <w:rPr>
          <w:rFonts w:hint="eastAsia"/>
        </w:rPr>
        <w:t>　　　　二 2009-2010年插秧机需求预测</w:t>
      </w:r>
      <w:r>
        <w:rPr>
          <w:rFonts w:hint="eastAsia"/>
        </w:rPr>
        <w:br/>
      </w:r>
      <w:r>
        <w:rPr>
          <w:rFonts w:hint="eastAsia"/>
        </w:rPr>
        <w:t>　　第二节 2010年插秧机市场竞争</w:t>
      </w:r>
      <w:r>
        <w:rPr>
          <w:rFonts w:hint="eastAsia"/>
        </w:rPr>
        <w:br/>
      </w:r>
      <w:r>
        <w:rPr>
          <w:rFonts w:hint="eastAsia"/>
        </w:rPr>
        <w:t>　　第三节 2009年插秧机市场竞争</w:t>
      </w:r>
      <w:r>
        <w:rPr>
          <w:rFonts w:hint="eastAsia"/>
        </w:rPr>
        <w:br/>
      </w:r>
      <w:r>
        <w:rPr>
          <w:rFonts w:hint="eastAsia"/>
        </w:rPr>
        <w:t>　　　　一 四轮乘坐式插秧机</w:t>
      </w:r>
      <w:r>
        <w:rPr>
          <w:rFonts w:hint="eastAsia"/>
        </w:rPr>
        <w:br/>
      </w:r>
      <w:r>
        <w:rPr>
          <w:rFonts w:hint="eastAsia"/>
        </w:rPr>
        <w:t>　　　　二 独轮乘坐式插秧机</w:t>
      </w:r>
      <w:r>
        <w:rPr>
          <w:rFonts w:hint="eastAsia"/>
        </w:rPr>
        <w:br/>
      </w:r>
      <w:r>
        <w:rPr>
          <w:rFonts w:hint="eastAsia"/>
        </w:rPr>
        <w:t>　　　　三 手扶步进插秧机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2008-2009年插秧机领先企业竞争力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江苏东洋插秧机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延吉插秧机制造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南通富来威农业装备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潍坊奥泰机械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安徽天时插秧机制造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鞍山市天时插秧机制造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山东福尔沃农业装备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山东宁联机械制造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中^智^林^－潍坊禾田农业装备机械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bb3131a6542f5" w:history="1">
        <w:r>
          <w:rPr>
            <w:rStyle w:val="Hyperlink"/>
          </w:rPr>
          <w:t>2010年中国插秧机产业分析及竞争态势研究分析报告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bb3131a6542f5" w:history="1">
        <w:r>
          <w:rPr>
            <w:rStyle w:val="Hyperlink"/>
          </w:rPr>
          <w:t>https://www.20087.com/2010-06/R_2010chayangjichanyefenxijijingzhengt.html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热点：种植水稻需要的工具、插秧机操作过程视频、中国微耕机十大名牌、插秧机全自动最新款、504大桥和小桥的区别、插秧机一天能插多少亩、插秧舞创始人、插秧机的工作原理视频、插秧机一般寿命几年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8eb01a524d7b" w:history="1">
      <w:r>
        <w:rPr>
          <w:rStyle w:val="Hyperlink"/>
        </w:rPr>
        <w:t>2010年中国插秧机产业分析及竞争态势研究分析报告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chayangjichanyefenxijijingzhengt.html" TargetMode="External" Id="Reefbb3131a65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chayangjichanyefenxijijingzhengt.html" TargetMode="External" Id="R5be28eb01a5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2010-06-20T06:09:00Z</dcterms:created>
  <dcterms:modified xsi:type="dcterms:W3CDTF">2010-06-20T07:09:00Z</dcterms:modified>
  <dc:subject>2010年中国插秧机产业分析及竞争态势研究分析报告</dc:subject>
  <dc:title>2010年中国插秧机产业分析及竞争态势研究分析报告</dc:title>
  <cp:keywords>2010年中国插秧机产业分析及竞争态势研究分析报告</cp:keywords>
  <dc:description>2010年中国插秧机产业分析及竞争态势研究分析报告</dc:description>
</cp:coreProperties>
</file>