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debb10a74e3b" w:history="1">
              <w:r>
                <w:rPr>
                  <w:rStyle w:val="Hyperlink"/>
                </w:rPr>
                <w:t>2010年弥拜霉素市场竞争格局战略研究及发展前景预测报告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debb10a74e3b" w:history="1">
              <w:r>
                <w:rPr>
                  <w:rStyle w:val="Hyperlink"/>
                </w:rPr>
                <w:t>2010年弥拜霉素市场竞争格局战略研究及发展前景预测报告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debb10a74e3b" w:history="1">
                <w:r>
                  <w:rPr>
                    <w:rStyle w:val="Hyperlink"/>
                  </w:rPr>
                  <w:t>https://www.20087.com/2010-06/R_2010nianmibaimeisushichangjingzhengg.html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弥拜霉素（Mibamycin）是一种抗生素，属于大环内酯类药物，主要用于治疗由敏感细菌引起的感染。近年来，随着抗生素耐药性的全球性问题日益严峻，对于新型抗生素的需求不断上升。弥拜霉素作为一种较新的抗生素，其临床应用受到广泛关注。然而，由于研发成本高、开发周期长等因素，新型抗生素的研发进展缓慢，弥拜霉素的市场供应有限。</w:t>
      </w:r>
      <w:r>
        <w:rPr>
          <w:rFonts w:hint="eastAsia"/>
        </w:rPr>
        <w:br/>
      </w:r>
      <w:r>
        <w:rPr>
          <w:rFonts w:hint="eastAsia"/>
        </w:rPr>
        <w:t>　　未来，弥拜霉素的发展将更加注重对抗生素耐药性的应对策一方面，通过提高药物的靶向性和减少副作用，可以延长药物的有效期，减缓耐药性的产生。市场调研网指出，另一方面，随着基因编辑和合成生物学技术的进步，可能会开发出更有效的药物组合疗法，以克服耐药性问题。此外，通过加强国际合作和政策支持，加快新型抗生素的研发和审批流程，也是推动弥拜霉素及其他新型抗生素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弥拜霉素市场行业国内外发展概述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一、国际弥拜霉素市场行业发展总体概况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1．2009-2010年全球弥拜霉素市场行业发展概况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3．全球弥拜霉素市场行业发展趋势</w:t>
      </w:r>
      <w:r>
        <w:rPr>
          <w:rFonts w:hint="eastAsia"/>
        </w:rPr>
        <w:br/>
      </w:r>
      <w:r>
        <w:rPr>
          <w:rFonts w:hint="eastAsia"/>
        </w:rPr>
        <w:t>　　二、中国弥拜霉素市场行业发展概况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1．2009-2010年中国弥拜霉素市场行业发展概况</w:t>
      </w:r>
      <w:r>
        <w:rPr>
          <w:rFonts w:hint="eastAsia"/>
        </w:rPr>
        <w:br/>
      </w:r>
      <w:r>
        <w:rPr>
          <w:rFonts w:hint="eastAsia"/>
        </w:rPr>
        <w:t>　　2．中国弥拜霉素市场行业发展中存在的问题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2009-2010年中国弥拜霉素市场行业发展环境分析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四、弥拜霉素市场行业政策环境</w:t>
      </w:r>
      <w:r>
        <w:rPr>
          <w:rFonts w:hint="eastAsia"/>
        </w:rPr>
        <w:br/>
      </w:r>
      <w:r>
        <w:rPr>
          <w:rFonts w:hint="eastAsia"/>
        </w:rPr>
        <w:t>　　五、弥拜霉素市场行业技术环境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六、国内外经济形势对弥拜霉素市场行业发展环境的影响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弥拜霉素市场行业市场分析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1．2009-2010年弥拜霉素市场行业市场规模及增速</w:t>
      </w:r>
      <w:r>
        <w:rPr>
          <w:rFonts w:hint="eastAsia"/>
        </w:rPr>
        <w:br/>
      </w:r>
      <w:r>
        <w:rPr>
          <w:rFonts w:hint="eastAsia"/>
        </w:rPr>
        <w:t>　　2．弥拜霉素市场行业市场饱和度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3．国内外经济形势对弥拜霉素市场行业市场规模的影响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4．2010-2015年弥拜霉素市场行业市场规模及增速预测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1．弥拜霉素市场行业所处生命周期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2．技术变革与行业革新对弥拜霉素市场行业的影响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弥拜霉素市场行业生产分析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1．2009-2010年弥拜霉素市场行业生产总量及增速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2．2009-2010年弥拜霉素市场行业产能及增速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3．国内外经济形势对弥拜霉素市场行业生产的影响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4．2010-2015年弥拜霉素市场行业生产总量及增速预测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1．弥拜霉素市场行业供需平衡现状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2．国内外经济形势对弥拜霉素市场行业供需平衡的影响</w:t>
      </w:r>
      <w:r>
        <w:rPr>
          <w:rFonts w:hint="eastAsia"/>
        </w:rPr>
        <w:br/>
      </w:r>
      <w:r>
        <w:rPr>
          <w:rFonts w:hint="eastAsia"/>
        </w:rPr>
        <w:t>　　3．弥拜霉素市场行业供需平衡趋势预测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弥拜霉素市场行业竞争分析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四、弥拜霉素市场行业竞争关键因素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弥拜霉素市场行业产品价格分析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五、国内外经济形势对弥拜霉素市场行业产品价格的影响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弥拜霉素市场行业用户分析</w:t>
      </w:r>
      <w:r>
        <w:rPr>
          <w:rFonts w:hint="eastAsia"/>
        </w:rPr>
        <w:br/>
      </w:r>
      <w:r>
        <w:rPr>
          <w:rFonts w:hint="eastAsia"/>
        </w:rPr>
        <w:t>　　一、弥拜霉素市场行业用户认知程度</w:t>
      </w:r>
      <w:r>
        <w:rPr>
          <w:rFonts w:hint="eastAsia"/>
        </w:rPr>
        <w:br/>
      </w:r>
      <w:r>
        <w:rPr>
          <w:rFonts w:hint="eastAsia"/>
        </w:rPr>
        <w:t>　　二、弥拜霉素市场行业用户关注因素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弥拜霉素市场行业替代品分析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二、替代品对弥拜霉素市场行业的影响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四、国内外经济形势对弥拜霉素市场行业替代品的影响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弥拜霉素市场行业互补品分析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二、互补品对弥拜霉素市场行业的影响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四、国内外经济形势对弥拜霉素市场行业互补品的影响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弥拜霉素市场行业主导驱动因素分析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弥拜霉素市场下游行业分析</w:t>
      </w:r>
      <w:r>
        <w:rPr>
          <w:rFonts w:hint="eastAsia"/>
        </w:rPr>
        <w:br/>
      </w:r>
      <w:r>
        <w:rPr>
          <w:rFonts w:hint="eastAsia"/>
        </w:rPr>
        <w:t>　　一、弥拜霉素市场下游行业增长情况</w:t>
      </w:r>
      <w:r>
        <w:rPr>
          <w:rFonts w:hint="eastAsia"/>
        </w:rPr>
        <w:br/>
      </w:r>
      <w:r>
        <w:rPr>
          <w:rFonts w:hint="eastAsia"/>
        </w:rPr>
        <w:t>　　二、弥拜霉素市场下游行业区域分布情况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三、弥拜霉素市场下游行业发展预测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四、国内外经济形势对弥拜霉素市场下游行业的影响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弥拜霉素市场行业渠道分析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一、2009-2010年弥拜霉素市场行业销售毛利率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二、2009-2010年弥拜霉素市场行业销售利润率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三、2009-2010年弥拜霉素市场行业总资产利润率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四、2009-2010年弥拜霉素市场行业净资产利润率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五、2009-2010年弥拜霉素市场行业产值利税率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六、2010-2015年弥拜霉素市场行业盈利能力预测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一、2009-2010年弥拜霉素市场行业销售收入增长分析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二、2009-2010年弥拜霉素市场行业总资产增长分析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三、2009-2010年弥拜霉素市场行业固定资产增长分析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四、2009-2010年弥拜霉素市场行业净资产增长分析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五、2009-2010年弥拜霉素市场行业利润增长分析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六、2010-2015年弥拜霉素市场行业增长预测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一、2009-2010年弥拜霉素市场行业资产负债率分析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二、2009-2010年弥拜霉素市场行业速动比率分析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三、2009-2010年弥拜霉素市场行业流动比率分析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四、2009-2010年弥拜霉素市场行业利息保障倍数分析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五、2010-2015年弥拜霉素市场行业偿债能力预测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一、2009-2010年弥拜霉素市场行业总资产周转率分析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二、2009-2010年弥拜霉素市场行业净资产周转率分析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三、2009-2010年弥拜霉素市场行业应收账款周转率分析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四、2009-2010年弥拜霉素市场行业存货周转率分析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五、2010-2015年弥拜霉素市场行业营运能力预测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弥拜霉素市场行业重点企业分析（10家企业）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四、国内外经济形势对弥拜霉素市场行业子行业的影响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一、各区域弥拜霉素市场行业发展现状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二、各区域弥拜霉素市场行业发展特征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三、各区域弥拜霉素市场行业发展趋势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四、重点省市弥拜霉素市场行业发展状况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弥拜霉素市场行业进出口现状与趋势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2．弥拜霉素市场行业海外市场分布情况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4．国内外经济形势对弥拜霉素市场行业出口的影响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2．弥拜霉素市场行业进口产品主要品牌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3．国内外经济形势对弥拜霉素市场行业进口的影响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弥拜霉素市场行业风险分析</w:t>
      </w:r>
      <w:r>
        <w:rPr>
          <w:rFonts w:hint="eastAsia"/>
        </w:rPr>
        <w:br/>
      </w:r>
      <w:r>
        <w:rPr>
          <w:rFonts w:hint="eastAsia"/>
        </w:rPr>
        <w:t>　　一、弥拜霉素市场行业环境风险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二、弥拜霉素市场行业产业链上下游风险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三、弥拜霉素市场行业政策风险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四、弥拜霉素市场行业市场风险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五、弥拜霉素市场行业其他风险分析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一、弥拜霉素市场行业发展前景预测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二、弥拜霉素市场企业营销策略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三、弥拜霉素市场企业投资策略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四、弥拜霉素市场企业应对当前经济形势策略建议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2010-2015年中国弥拜霉素市场行业市场规模及增速预测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2009年中国弥拜霉素市场行业渠道结构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2010-2015年中国弥拜霉素市场行业需求总量预测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2010-2015年中国弥拜霉素市场行业供给量预测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2009年中国弥拜霉素市场行业企业区域分布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2009年中国弥拜霉素市场行业销售渠道分布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2009年中国弥拜霉素市场行业主要代理商分布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2010-2015年中国弥拜霉素市场行业产品价格趋势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2009-2010年中国弥拜霉素市场行业投资需求关系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debb10a74e3b" w:history="1">
        <w:r>
          <w:rPr>
            <w:rStyle w:val="Hyperlink"/>
          </w:rPr>
          <w:t>2010年弥拜霉素市场竞争格局战略研究及发展前景预测报告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debb10a74e3b" w:history="1">
        <w:r>
          <w:rPr>
            <w:rStyle w:val="Hyperlink"/>
          </w:rPr>
          <w:t>https://www.20087.com/2010-06/R_2010nianmibaimeisushichangjingzhengg.html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热点：弥拜菌素、弥凝片作用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71854e3c4046" w:history="1">
      <w:r>
        <w:rPr>
          <w:rStyle w:val="Hyperlink"/>
        </w:rPr>
        <w:t>2010年弥拜霉素市场竞争格局战略研究及发展前景预测报告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mibaimeisushichangjingzhengg.html" TargetMode="External" Id="Raabbdebb10a7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mibaimeisushichangjingzhengg.html" TargetMode="External" Id="Ra0c471854e3c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2010-06-30T00:32:00Z</dcterms:created>
  <dcterms:modified xsi:type="dcterms:W3CDTF">2010-06-30T01:32:00Z</dcterms:modified>
  <dc:subject>2010年弥拜霉素市场竞争格局战略研究及发展前景预测报告</dc:subject>
  <dc:title>2010年弥拜霉素市场竞争格局战略研究及发展前景预测报告</dc:title>
  <cp:keywords>2010年弥拜霉素市场竞争格局战略研究及发展前景预测报告</cp:keywords>
  <dc:description>2010年弥拜霉素市场竞争格局战略研究及发展前景预测报告</dc:description>
</cp:coreProperties>
</file>