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22ef7635a4a63" w:history="1">
              <w:r>
                <w:rPr>
                  <w:rStyle w:val="Hyperlink"/>
                </w:rPr>
                <w:t>2010年溶剂紫市场竞争格局战略研究及发展前景预测报告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22ef7635a4a63" w:history="1">
              <w:r>
                <w:rPr>
                  <w:rStyle w:val="Hyperlink"/>
                </w:rPr>
                <w:t>2010年溶剂紫市场竞争格局战略研究及发展前景预测报告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22ef7635a4a63" w:history="1">
                <w:r>
                  <w:rPr>
                    <w:rStyle w:val="Hyperlink"/>
                  </w:rPr>
                  <w:t>https://www.20087.com/2010-06/R_2010nianrongjizishichangjingzhenggej.html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紫是一种广泛应用于染料和涂料工业的有机染料，因其良好的溶解性和鲜艳的颜色而备受青睐。近年来，随着技术进步和环境保护意识的增强，溶剂紫的生产和使用方式正在经历一场变革。在生产过程中，通过采用先进的合成路线和分离技术，不仅提高了溶剂紫的纯度和稳定性，还降低了副产物的产生，减少了环境污染。而在应用领域，溶剂紫正逐步向高性能、多功能方向发展，例如开发出具有更好耐光性和热稳定性的品种，以及能够赋予涂层特殊效果（如荧光、变色等）的新型溶剂紫。此外，随着可持续发展理念的普及，绿色溶剂紫逐渐成为研发热点，旨在减少对环境的危害。</w:t>
      </w:r>
      <w:r>
        <w:rPr>
          <w:rFonts w:hint="eastAsia"/>
        </w:rPr>
        <w:br/>
      </w:r>
      <w:r>
        <w:rPr>
          <w:rFonts w:hint="eastAsia"/>
        </w:rPr>
        <w:t>　　未来，溶剂紫的发展将更加聚焦于环境友好与技术创新。市场调研网认为，一方面，随着环保法规的日益严格，溶剂紫的生产将更加注重节能减排，采用更加环保的原材料和生产工艺，减少有害物质的排放。另一方面，随着新材料技术的发展，未来的溶剂紫可能会具备更多的功能性，如自清洁、防污等特性，拓展其在高性能涂料和先进材料中的应用。此外，随着纳米技术的应用，溶剂紫的颗粒尺寸将进一步减小，从而提高其分散性和着色力，使其在更精细的加工领域中发挥作用。同时，为了应对市场对个性化需求的增长，未来的溶剂紫将提供更多定制化解决方案，满足特定客户对颜色、光泽度等方面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溶剂紫市场行业国内外发展概述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一、国际溶剂紫市场行业发展总体概况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1．2009-2010年全球溶剂紫市场行业发展概况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3．全球溶剂紫市场行业发展趋势</w:t>
      </w:r>
      <w:r>
        <w:rPr>
          <w:rFonts w:hint="eastAsia"/>
        </w:rPr>
        <w:br/>
      </w:r>
      <w:r>
        <w:rPr>
          <w:rFonts w:hint="eastAsia"/>
        </w:rPr>
        <w:t>　　二、中国溶剂紫市场行业发展概况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1．2009-2010年中国溶剂紫市场行业发展概况</w:t>
      </w:r>
      <w:r>
        <w:rPr>
          <w:rFonts w:hint="eastAsia"/>
        </w:rPr>
        <w:br/>
      </w:r>
      <w:r>
        <w:rPr>
          <w:rFonts w:hint="eastAsia"/>
        </w:rPr>
        <w:t>　　2．中国溶剂紫市场行业发展中存在的问题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2009-2010年中国溶剂紫市场行业发展环境分析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四、溶剂紫市场行业政策环境</w:t>
      </w:r>
      <w:r>
        <w:rPr>
          <w:rFonts w:hint="eastAsia"/>
        </w:rPr>
        <w:br/>
      </w:r>
      <w:r>
        <w:rPr>
          <w:rFonts w:hint="eastAsia"/>
        </w:rPr>
        <w:t>　　五、溶剂紫市场行业技术环境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六、国内外经济形势对溶剂紫市场行业发展环境的影响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溶剂紫市场行业市场分析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1．2009-2010年溶剂紫市场行业市场规模及增速</w:t>
      </w:r>
      <w:r>
        <w:rPr>
          <w:rFonts w:hint="eastAsia"/>
        </w:rPr>
        <w:br/>
      </w:r>
      <w:r>
        <w:rPr>
          <w:rFonts w:hint="eastAsia"/>
        </w:rPr>
        <w:t>　　2．溶剂紫市场行业市场饱和度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3．国内外经济形势对溶剂紫市场行业市场规模的影响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4．2010-2015年溶剂紫市场行业市场规模及增速预测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1．溶剂紫市场行业所处生命周期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2．技术变革与行业革新对溶剂紫市场行业的影响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溶剂紫市场行业生产分析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1．2009-2010年溶剂紫市场行业生产总量及增速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2．2009-2010年溶剂紫市场行业产能及增速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3．国内外经济形势对溶剂紫市场行业生产的影响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4．2010-2015年溶剂紫市场行业生产总量及增速预测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1．溶剂紫市场行业供需平衡现状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2．国内外经济形势对溶剂紫市场行业供需平衡的影响</w:t>
      </w:r>
      <w:r>
        <w:rPr>
          <w:rFonts w:hint="eastAsia"/>
        </w:rPr>
        <w:br/>
      </w:r>
      <w:r>
        <w:rPr>
          <w:rFonts w:hint="eastAsia"/>
        </w:rPr>
        <w:t>　　3．溶剂紫市场行业供需平衡趋势预测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溶剂紫市场行业竞争分析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四、溶剂紫市场行业竞争关键因素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溶剂紫市场行业产品价格分析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五、国内外经济形势对溶剂紫市场行业产品价格的影响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溶剂紫市场行业用户分析</w:t>
      </w:r>
      <w:r>
        <w:rPr>
          <w:rFonts w:hint="eastAsia"/>
        </w:rPr>
        <w:br/>
      </w:r>
      <w:r>
        <w:rPr>
          <w:rFonts w:hint="eastAsia"/>
        </w:rPr>
        <w:t>　　一、溶剂紫市场行业用户认知程度</w:t>
      </w:r>
      <w:r>
        <w:rPr>
          <w:rFonts w:hint="eastAsia"/>
        </w:rPr>
        <w:br/>
      </w:r>
      <w:r>
        <w:rPr>
          <w:rFonts w:hint="eastAsia"/>
        </w:rPr>
        <w:t>　　二、溶剂紫市场行业用户关注因素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溶剂紫市场行业替代品分析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二、替代品对溶剂紫市场行业的影响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四、国内外经济形势对溶剂紫市场行业替代品的影响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溶剂紫市场行业互补品分析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二、互补品对溶剂紫市场行业的影响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四、国内外经济形势对溶剂紫市场行业互补品的影响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溶剂紫市场行业主导驱动因素分析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溶剂紫市场下游行业分析</w:t>
      </w:r>
      <w:r>
        <w:rPr>
          <w:rFonts w:hint="eastAsia"/>
        </w:rPr>
        <w:br/>
      </w:r>
      <w:r>
        <w:rPr>
          <w:rFonts w:hint="eastAsia"/>
        </w:rPr>
        <w:t>　　一、溶剂紫市场下游行业增长情况</w:t>
      </w:r>
      <w:r>
        <w:rPr>
          <w:rFonts w:hint="eastAsia"/>
        </w:rPr>
        <w:br/>
      </w:r>
      <w:r>
        <w:rPr>
          <w:rFonts w:hint="eastAsia"/>
        </w:rPr>
        <w:t>　　二、溶剂紫市场下游行业区域分布情况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三、溶剂紫市场下游行业发展预测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四、国内外经济形势对溶剂紫市场下游行业的影响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溶剂紫市场行业渠道分析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一、2009-2010年溶剂紫市场行业销售毛利率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二、2009-2010年溶剂紫市场行业销售利润率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三、2009-2010年溶剂紫市场行业总资产利润率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四、2009-2010年溶剂紫市场行业净资产利润率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五、2009-2010年溶剂紫市场行业产值利税率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六、2010-2015年溶剂紫市场行业盈利能力预测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一、2009-2010年溶剂紫市场行业销售收入增长分析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二、2009-2010年溶剂紫市场行业总资产增长分析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三、2009-2010年溶剂紫市场行业固定资产增长分析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四、2009-2010年溶剂紫市场行业净资产增长分析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五、2009-2010年溶剂紫市场行业利润增长分析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六、2010-2015年溶剂紫市场行业增长预测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一、2009-2010年溶剂紫市场行业资产负债率分析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二、2009-2010年溶剂紫市场行业速动比率分析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三、2009-2010年溶剂紫市场行业流动比率分析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四、2009-2010年溶剂紫市场行业利息保障倍数分析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五、2010-2015年溶剂紫市场行业偿债能力预测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一、2009-2010年溶剂紫市场行业总资产周转率分析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二、2009-2010年溶剂紫市场行业净资产周转率分析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三、2009-2010年溶剂紫市场行业应收账款周转率分析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四、2009-2010年溶剂紫市场行业存货周转率分析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五、2010-2015年溶剂紫市场行业营运能力预测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溶剂紫市场行业重点企业分析（10家企业）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四、国内外经济形势对溶剂紫市场行业子行业的影响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一、各区域溶剂紫市场行业发展现状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二、各区域溶剂紫市场行业发展特征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三、各区域溶剂紫市场行业发展趋势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四、重点省市溶剂紫市场行业发展状况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溶剂紫市场行业进出口现状与趋势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2．溶剂紫市场行业海外市场分布情况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4．国内外经济形势对溶剂紫市场行业出口的影响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2．溶剂紫市场行业进口产品主要品牌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3．国内外经济形势对溶剂紫市场行业进口的影响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溶剂紫市场行业风险分析</w:t>
      </w:r>
      <w:r>
        <w:rPr>
          <w:rFonts w:hint="eastAsia"/>
        </w:rPr>
        <w:br/>
      </w:r>
      <w:r>
        <w:rPr>
          <w:rFonts w:hint="eastAsia"/>
        </w:rPr>
        <w:t>　　一、溶剂紫市场行业环境风险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二、溶剂紫市场行业产业链上下游风险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三、溶剂紫市场行业政策风险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四、溶剂紫市场行业市场风险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五、溶剂紫市场行业其他风险分析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中⋅智林⋅：业内专家建议</w:t>
      </w:r>
      <w:r>
        <w:rPr>
          <w:rFonts w:hint="eastAsia"/>
        </w:rPr>
        <w:br/>
      </w:r>
      <w:r>
        <w:rPr>
          <w:rFonts w:hint="eastAsia"/>
        </w:rPr>
        <w:t>　　一、溶剂紫市场行业发展前景预测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二、溶剂紫市场企业营销策略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三、溶剂紫市场企业投资策略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四、溶剂紫市场企业应对当前经济形势策略建议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2009-2010年中国溶剂紫市场行业市场规模及增速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2010-2015年中国溶剂紫市场行业市场规模及增速预测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2009-2010年中国溶剂紫市场行业重点企业市场份额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2009-2010年中国溶剂紫市场行业区域结构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2009年中国溶剂紫市场行业渠道结构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2009-2010年中国溶剂紫市场行业需求总量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2010-2015年中国溶剂紫市场行业需求总量预测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2009-2010年中国溶剂紫市场行业需求集中度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2009-2010年中国溶剂紫市场行业需求增长速度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2009-2010年中国溶剂紫市场行业市场饱和度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2009-2010年中国溶剂紫市场行业供给总量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2009-2010年中国溶剂紫市场行业供给增长速度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2010-2015年中国溶剂紫市场行业供给量预测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2009-2010年中国溶剂紫市场行业供给集中度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2009-2010年中国溶剂紫市场行业销售量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2009-2010年中国溶剂紫市场行业库存量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2009年中国溶剂紫市场行业企业区域分布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2009年中国溶剂紫市场行业销售渠道分布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2009年中国溶剂紫市场行业主要代理商分布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2009-2010年中国溶剂紫市场行业产品价格走势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2010-2015年中国溶剂紫市场行业产品价格趋势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2009-2010年中国溶剂紫市场行业利润及增长速度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2009-2010年中国溶剂紫市场行业销售毛利率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2009-2010年中国溶剂紫市场行业销售利润率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2009-2010年中国溶剂紫市场行业总资产利润率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2009-2010年中国溶剂紫市场行业净资产利润率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2009-2010年中国溶剂紫市场行业产值利税率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2009-2010年中国溶剂紫市场行业总资产增长率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2009-2010年中国溶剂紫市场行业净资产增长率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2009-2010年中国溶剂紫市场行业资产负债率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2009-2010年中国溶剂紫市场行业速动比率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2009-2010年中国溶剂紫市场行业流动比率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2009-2010年中国溶剂紫市场行业总资产周转率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2009-2010年中国溶剂紫市场行业应收账款周转率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2009-2010年中国溶剂紫市场行业存货周转率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2009-2010年中国溶剂紫市场产品出口量以及出口额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2009-2010年中国溶剂紫市场行业出口地区分布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2009-2010年中国溶剂紫市场行业进口量及进口额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2009-2010年中国溶剂紫市场行业进口区域分布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2009-2010年中国溶剂紫市场行业对外依存度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2009-2010年中国溶剂紫市场行业投资项目数量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2009-2010年中国溶剂紫市场行业投资项目列表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2009-2010年中国溶剂紫市场行业投资需求关系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22ef7635a4a63" w:history="1">
        <w:r>
          <w:rPr>
            <w:rStyle w:val="Hyperlink"/>
          </w:rPr>
          <w:t>2010年溶剂紫市场竞争格局战略研究及发展前景预测报告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22ef7635a4a63" w:history="1">
        <w:r>
          <w:rPr>
            <w:rStyle w:val="Hyperlink"/>
          </w:rPr>
          <w:t>https://www.20087.com/2010-06/R_2010nianrongjizishichangjingzhenggej.html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热点：溶剂紫37、溶剂紫59、溶剂紫36、溶剂紫13合成工艺、溶剂紫8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038b6c42a4baf" w:history="1">
      <w:r>
        <w:rPr>
          <w:rStyle w:val="Hyperlink"/>
        </w:rPr>
        <w:t>2010年溶剂紫市场竞争格局战略研究及发展前景预测报告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rongjizishichangjingzhenggej.html" TargetMode="External" Id="R9ad22ef7635a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rongjizishichangjingzhenggej.html" TargetMode="External" Id="Rd3e038b6c42a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2010-06-30T06:07:00Z</dcterms:created>
  <dcterms:modified xsi:type="dcterms:W3CDTF">2010-06-30T07:07:00Z</dcterms:modified>
  <dc:subject>2010年溶剂紫市场竞争格局战略研究及发展前景预测报告</dc:subject>
  <dc:title>2010年溶剂紫市场竞争格局战略研究及发展前景预测报告</dc:title>
  <cp:keywords>2010年溶剂紫市场竞争格局战略研究及发展前景预测报告</cp:keywords>
  <dc:description>2010年溶剂紫市场竞争格局战略研究及发展前景预测报告</dc:description>
</cp:coreProperties>
</file>