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881820e624569" w:history="1">
              <w:r>
                <w:rPr>
                  <w:rStyle w:val="Hyperlink"/>
                </w:rPr>
                <w:t>2010年虎皮灵市场竞争格局战略研究及发展前景预测报告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881820e624569" w:history="1">
              <w:r>
                <w:rPr>
                  <w:rStyle w:val="Hyperlink"/>
                </w:rPr>
                <w:t>2010年虎皮灵市场竞争格局战略研究及发展前景预测报告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881820e624569" w:history="1">
                <w:r>
                  <w:rPr>
                    <w:rStyle w:val="Hyperlink"/>
                  </w:rPr>
                  <w:t>https://www.20087.com/2010-06/R_2010nianhupilingshichangjingzhenggej.html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皮灵是一种常见的外用药品，主要用于治疗跌打损伤、风湿痛等病症。目前，随着人们健康意识的增强，对于非处方药的需求日益增长，虎皮灵凭借其简便易用、疗效显著的特点，在市场上占有一席之地。然而，随着消费者对药品安全性和有效性的关注提升，对于虎皮灵的成分、作用机制及副作用的研究也变得更加重要。此外，市场上同类竞品较多，如何在激烈的竞争中脱颖而出，提高产品的市场份额，是虎皮灵生产企业面临的挑战。</w:t>
      </w:r>
      <w:r>
        <w:rPr>
          <w:rFonts w:hint="eastAsia"/>
        </w:rPr>
        <w:br/>
      </w:r>
      <w:r>
        <w:rPr>
          <w:rFonts w:hint="eastAsia"/>
        </w:rPr>
        <w:t>　　未来，虎皮灵的发展将更加注重产品的创新和品牌的建设。市场调研网指出，一方面，随着中药现代化进程的推进，利用现代科学技术对虎皮灵进行成分分析和药理研究，开发出更加安全有效的改良品种，将是提升产品竞争力的关键。另一方面，通过加强品牌宣传，提高消费者对虎皮灵的认知度和信任度，建立良好的品牌形象，也是企业需要关注的重点。此外，随着互联网医疗的发展，线上销售渠道将成为虎皮灵拓展市场的一个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虎皮灵市场行业国内外发展概述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一、国际虎皮灵市场行业发展总体概况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1．2009-2010年全球虎皮灵市场行业发展概况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3．全球虎皮灵市场行业发展趋势</w:t>
      </w:r>
      <w:r>
        <w:rPr>
          <w:rFonts w:hint="eastAsia"/>
        </w:rPr>
        <w:br/>
      </w:r>
      <w:r>
        <w:rPr>
          <w:rFonts w:hint="eastAsia"/>
        </w:rPr>
        <w:t>　　二、中国虎皮灵市场行业发展概况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1．2009-2010年中国虎皮灵市场行业发展概况</w:t>
      </w:r>
      <w:r>
        <w:rPr>
          <w:rFonts w:hint="eastAsia"/>
        </w:rPr>
        <w:br/>
      </w:r>
      <w:r>
        <w:rPr>
          <w:rFonts w:hint="eastAsia"/>
        </w:rPr>
        <w:t>　　2．中国虎皮灵市场行业发展中存在的问题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2009-2010年中国虎皮灵市场行业发展环境分析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四、虎皮灵市场行业政策环境</w:t>
      </w:r>
      <w:r>
        <w:rPr>
          <w:rFonts w:hint="eastAsia"/>
        </w:rPr>
        <w:br/>
      </w:r>
      <w:r>
        <w:rPr>
          <w:rFonts w:hint="eastAsia"/>
        </w:rPr>
        <w:t>　　五、虎皮灵市场行业技术环境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六、国内外经济形势对虎皮灵市场行业发展环境的影响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虎皮灵市场行业市场分析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1．2009-2010年虎皮灵市场行业市场规模及增速</w:t>
      </w:r>
      <w:r>
        <w:rPr>
          <w:rFonts w:hint="eastAsia"/>
        </w:rPr>
        <w:br/>
      </w:r>
      <w:r>
        <w:rPr>
          <w:rFonts w:hint="eastAsia"/>
        </w:rPr>
        <w:t>　　2．虎皮灵市场行业市场饱和度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3．国内外经济形势对虎皮灵市场行业市场规模的影响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4．2010-2015年虎皮灵市场行业市场规模及增速预测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1．虎皮灵市场行业所处生命周期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2．技术变革与行业革新对虎皮灵市场行业的影响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虎皮灵市场行业生产分析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1．2009-2010年虎皮灵市场行业生产总量及增速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2．2009-2010年虎皮灵市场行业产能及增速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3．国内外经济形势对虎皮灵市场行业生产的影响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4．2010-2015年虎皮灵市场行业生产总量及增速预测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1．虎皮灵市场行业供需平衡现状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2．国内外经济形势对虎皮灵市场行业供需平衡的影响</w:t>
      </w:r>
      <w:r>
        <w:rPr>
          <w:rFonts w:hint="eastAsia"/>
        </w:rPr>
        <w:br/>
      </w:r>
      <w:r>
        <w:rPr>
          <w:rFonts w:hint="eastAsia"/>
        </w:rPr>
        <w:t>　　3．虎皮灵市场行业供需平衡趋势预测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虎皮灵市场行业竞争分析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四、虎皮灵市场行业竞争关键因素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虎皮灵市场行业产品价格分析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五、国内外经济形势对虎皮灵市场行业产品价格的影响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虎皮灵市场行业用户分析</w:t>
      </w:r>
      <w:r>
        <w:rPr>
          <w:rFonts w:hint="eastAsia"/>
        </w:rPr>
        <w:br/>
      </w:r>
      <w:r>
        <w:rPr>
          <w:rFonts w:hint="eastAsia"/>
        </w:rPr>
        <w:t>　　一、虎皮灵市场行业用户认知程度</w:t>
      </w:r>
      <w:r>
        <w:rPr>
          <w:rFonts w:hint="eastAsia"/>
        </w:rPr>
        <w:br/>
      </w:r>
      <w:r>
        <w:rPr>
          <w:rFonts w:hint="eastAsia"/>
        </w:rPr>
        <w:t>　　二、虎皮灵市场行业用户关注因素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虎皮灵市场行业替代品分析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二、替代品对虎皮灵市场行业的影响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四、国内外经济形势对虎皮灵市场行业替代品的影响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虎皮灵市场行业互补品分析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二、互补品对虎皮灵市场行业的影响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四、国内外经济形势对虎皮灵市场行业互补品的影响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虎皮灵市场行业主导驱动因素分析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虎皮灵市场下游行业分析</w:t>
      </w:r>
      <w:r>
        <w:rPr>
          <w:rFonts w:hint="eastAsia"/>
        </w:rPr>
        <w:br/>
      </w:r>
      <w:r>
        <w:rPr>
          <w:rFonts w:hint="eastAsia"/>
        </w:rPr>
        <w:t>　　一、虎皮灵市场下游行业增长情况</w:t>
      </w:r>
      <w:r>
        <w:rPr>
          <w:rFonts w:hint="eastAsia"/>
        </w:rPr>
        <w:br/>
      </w:r>
      <w:r>
        <w:rPr>
          <w:rFonts w:hint="eastAsia"/>
        </w:rPr>
        <w:t>　　二、虎皮灵市场下游行业区域分布情况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三、虎皮灵市场下游行业发展预测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四、国内外经济形势对虎皮灵市场下游行业的影响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虎皮灵市场行业渠道分析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一、2009-2010年虎皮灵市场行业销售毛利率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二、2009-2010年虎皮灵市场行业销售利润率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三、2009-2010年虎皮灵市场行业总资产利润率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四、2009-2010年虎皮灵市场行业净资产利润率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五、2009-2010年虎皮灵市场行业产值利税率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六、2010-2015年虎皮灵市场行业盈利能力预测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一、2009-2010年虎皮灵市场行业销售收入增长分析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二、2009-2010年虎皮灵市场行业总资产增长分析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三、2009-2010年虎皮灵市场行业固定资产增长分析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四、2009-2010年虎皮灵市场行业净资产增长分析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五、2009-2010年虎皮灵市场行业利润增长分析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六、2010-2015年虎皮灵市场行业增长预测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一、2009-2010年虎皮灵市场行业资产负债率分析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二、2009-2010年虎皮灵市场行业速动比率分析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三、2009-2010年虎皮灵市场行业流动比率分析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四、2009-2010年虎皮灵市场行业利息保障倍数分析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五、2010-2015年虎皮灵市场行业偿债能力预测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一、2009-2010年虎皮灵市场行业总资产周转率分析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二、2009-2010年虎皮灵市场行业净资产周转率分析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三、2009-2010年虎皮灵市场行业应收账款周转率分析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四、2009-2010年虎皮灵市场行业存货周转率分析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五、2010-2015年虎皮灵市场行业营运能力预测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虎皮灵市场行业重点企业分析（10家企业）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四、国内外经济形势对虎皮灵市场行业子行业的影响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一、各区域虎皮灵市场行业发展现状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二、各区域虎皮灵市场行业发展特征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三、各区域虎皮灵市场行业发展趋势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四、重点省市虎皮灵市场行业发展状况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虎皮灵市场行业进出口现状与趋势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2．虎皮灵市场行业海外市场分布情况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4．国内外经济形势对虎皮灵市场行业出口的影响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2．虎皮灵市场行业进口产品主要品牌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3．国内外经济形势对虎皮灵市场行业进口的影响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虎皮灵市场行业风险分析</w:t>
      </w:r>
      <w:r>
        <w:rPr>
          <w:rFonts w:hint="eastAsia"/>
        </w:rPr>
        <w:br/>
      </w:r>
      <w:r>
        <w:rPr>
          <w:rFonts w:hint="eastAsia"/>
        </w:rPr>
        <w:t>　　一、虎皮灵市场行业环境风险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二、虎皮灵市场行业产业链上下游风险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三、虎皮灵市场行业政策风险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四、虎皮灵市场行业市场风险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五、虎皮灵市场行业其他风险分析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 业内专家建议</w:t>
      </w:r>
      <w:r>
        <w:rPr>
          <w:rFonts w:hint="eastAsia"/>
        </w:rPr>
        <w:br/>
      </w:r>
      <w:r>
        <w:rPr>
          <w:rFonts w:hint="eastAsia"/>
        </w:rPr>
        <w:t>　　一、虎皮灵市场行业发展前景预测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二、虎皮灵市场企业营销策略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三、虎皮灵市场企业投资策略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四、虎皮灵市场企业应对当前经济形势策略建议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2010-2015年中国虎皮灵市场行业市场规模及增速预测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2009年中国虎皮灵市场行业渠道结构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2010-2015年中国虎皮灵市场行业需求总量预测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2010-2015年中国虎皮灵市场行业供给量预测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2009年中国虎皮灵市场行业企业区域分布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2009年中国虎皮灵市场行业销售渠道分布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2009年中国虎皮灵市场行业主要代理商分布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2010-2015年中国虎皮灵市场行业产品价格趋势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2009-2010年中国虎皮灵市场产品出口量以及出口额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2009-2010年中国虎皮灵市场行业投资需求关系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881820e624569" w:history="1">
        <w:r>
          <w:rPr>
            <w:rStyle w:val="Hyperlink"/>
          </w:rPr>
          <w:t>2010年虎皮灵市场竞争格局战略研究及发展前景预测报告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881820e624569" w:history="1">
        <w:r>
          <w:rPr>
            <w:rStyle w:val="Hyperlink"/>
          </w:rPr>
          <w:t>https://www.20087.com/2010-06/R_2010nianhupilingshichangjingzhenggej.html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热点：虎皮灵剑养殖、虎皮灵芝图片、虎皮灵保鲜剂有毒吗、虎皮灵剑、虎皮灵缇犬多少钱一只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c65a7077f4c5d" w:history="1">
      <w:r>
        <w:rPr>
          <w:rStyle w:val="Hyperlink"/>
        </w:rPr>
        <w:t>2010年虎皮灵市场竞争格局战略研究及发展前景预测报告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pilingshichangjingzhenggej.html" TargetMode="External" Id="R523881820e62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pilingshichangjingzhenggej.html" TargetMode="External" Id="R6b1c65a7077f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2010-06-27T00:06:00Z</dcterms:created>
  <dcterms:modified xsi:type="dcterms:W3CDTF">2010-06-27T01:06:00Z</dcterms:modified>
  <dc:subject>2010年虎皮灵市场竞争格局战略研究及发展前景预测报告</dc:subject>
  <dc:title>2010年虎皮灵市场竞争格局战略研究及发展前景预测报告</dc:title>
  <cp:keywords>2010年虎皮灵市场竞争格局战略研究及发展前景预测报告</cp:keywords>
  <dc:description>2010年虎皮灵市场竞争格局战略研究及发展前景预测报告</dc:description>
</cp:coreProperties>
</file>