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add2a522c4c7f" w:history="1">
              <w:r>
                <w:rPr>
                  <w:rStyle w:val="Hyperlink"/>
                </w:rPr>
                <w:t>2010年酸性红市场竞争格局战略研究及发展前景预测报告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add2a522c4c7f" w:history="1">
              <w:r>
                <w:rPr>
                  <w:rStyle w:val="Hyperlink"/>
                </w:rPr>
                <w:t>2010年酸性红市场竞争格局战略研究及发展前景预测报告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add2a522c4c7f" w:history="1">
                <w:r>
                  <w:rPr>
                    <w:rStyle w:val="Hyperlink"/>
                  </w:rPr>
                  <w:t>https://www.20087.com/2010-06/R_2010niansuanxinghongshichangjingzhen.html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红是一种重要的染料，广泛应用于纺织、皮革和食品加工等领域，近年来在环保和安全性能上进行了多项改进。新型酸性红染料不仅提高了染色效率和牢度，还通过减少有害物质的使用，降低了对环境和人体健康的影响。同时，生物基和可降解酸性红染料的开发，展现了染料行业向绿色化学转型的努力。</w:t>
      </w:r>
      <w:r>
        <w:rPr>
          <w:rFonts w:hint="eastAsia"/>
        </w:rPr>
        <w:br/>
      </w:r>
      <w:r>
        <w:rPr>
          <w:rFonts w:hint="eastAsia"/>
        </w:rPr>
        <w:t>　　未来，酸性红染料将更加注重可持续性和功能化。市场调研网指出，通过基因工程和微生物发酵技术，开发出更多来源于可再生资源的酸性红染料，减少对石化原料的依赖。同时，智能染料的研发，如温敏和光敏酸性红，将使染料能够响应外部环境变化，实现色彩的动态调节，拓展其在智能纺织品和环境监测中的应用。此外，纳米技术和涂层技术的融合，将推动酸性红染料在精密印刷和微电子领域的应用，满足高精度和高分辨率的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酸性红市场行业国内外发展概述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1．2009-2010年全球酸性红市场行业发展概况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3．全球酸性红市场行业发展趋势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1．2009-2010年中国酸性红市场行业发展概况</w:t>
      </w:r>
      <w:r>
        <w:rPr>
          <w:rFonts w:hint="eastAsia"/>
        </w:rPr>
        <w:br/>
      </w:r>
      <w:r>
        <w:rPr>
          <w:rFonts w:hint="eastAsia"/>
        </w:rPr>
        <w:t>　　2．中国酸性红市场行业发展中存在的问题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2009-2010年中国酸性红市场行业发展环境分析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四、酸性红市场行业政策环境</w:t>
      </w:r>
      <w:r>
        <w:rPr>
          <w:rFonts w:hint="eastAsia"/>
        </w:rPr>
        <w:br/>
      </w:r>
      <w:r>
        <w:rPr>
          <w:rFonts w:hint="eastAsia"/>
        </w:rPr>
        <w:t>　　五、酸性红市场行业技术环境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酸性红市场行业市场分析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1．2009-2010年酸性红市场行业市场规模及增速</w:t>
      </w:r>
      <w:r>
        <w:rPr>
          <w:rFonts w:hint="eastAsia"/>
        </w:rPr>
        <w:br/>
      </w:r>
      <w:r>
        <w:rPr>
          <w:rFonts w:hint="eastAsia"/>
        </w:rPr>
        <w:t>　　2．酸性红市场行业市场饱和度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3．国内外经济形势对酸性红市场行业市场规模的影响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4．2010-2015年酸性红市场行业市场规模及增速预测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1．酸性红市场行业所处生命周期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2．技术变革与行业革新对酸性红市场行业的影响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酸性红市场行业生产分析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1．2009-2010年酸性红市场行业生产总量及增速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2．2009-2010年酸性红市场行业产能及增速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3．国内外经济形势对酸性红市场行业生产的影响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4．2010-2015年酸性红市场行业生产总量及增速预测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1．酸性红市场行业供需平衡现状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2．国内外经济形势对酸性红市场行业供需平衡的影响</w:t>
      </w:r>
      <w:r>
        <w:rPr>
          <w:rFonts w:hint="eastAsia"/>
        </w:rPr>
        <w:br/>
      </w:r>
      <w:r>
        <w:rPr>
          <w:rFonts w:hint="eastAsia"/>
        </w:rPr>
        <w:t>　　3．酸性红市场行业供需平衡趋势预测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酸性红市场行业竞争分析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酸性红市场行业产品价格分析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酸性红市场行业用户分析</w:t>
      </w:r>
      <w:r>
        <w:rPr>
          <w:rFonts w:hint="eastAsia"/>
        </w:rPr>
        <w:br/>
      </w:r>
      <w:r>
        <w:rPr>
          <w:rFonts w:hint="eastAsia"/>
        </w:rPr>
        <w:t>　　一、酸性红市场行业用户认知程度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酸性红市场行业替代品分析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酸性红市场行业互补品分析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酸性红市场行业主导驱动因素分析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酸性红市场下游行业分析</w:t>
      </w:r>
      <w:r>
        <w:rPr>
          <w:rFonts w:hint="eastAsia"/>
        </w:rPr>
        <w:br/>
      </w:r>
      <w:r>
        <w:rPr>
          <w:rFonts w:hint="eastAsia"/>
        </w:rPr>
        <w:t>　　一、酸性红市场下游行业增长情况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酸性红市场行业渠道分析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一、2009-2010年酸性红市场行业销售毛利率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二、2009-2010年酸性红市场行业销售利润率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三、2009-2010年酸性红市场行业总资产利润率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四、2009-2010年酸性红市场行业净资产利润率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五、2009-2010年酸性红市场行业产值利税率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六、2010-2015年酸性红市场行业盈利能力预测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一、2009-2010年酸性红市场行业销售收入增长分析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二、2009-2010年酸性红市场行业总资产增长分析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三、2009-2010年酸性红市场行业固定资产增长分析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四、2009-2010年酸性红市场行业净资产增长分析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五、2009-2010年酸性红市场行业利润增长分析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六、2010-2015年酸性红市场行业增长预测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一、2009-2010年酸性红市场行业资产负债率分析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二、2009-2010年酸性红市场行业速动比率分析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三、2009-2010年酸性红市场行业流动比率分析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四、2009-2010年酸性红市场行业利息保障倍数分析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五、2010-2015年酸性红市场行业偿债能力预测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一、2009-2010年酸性红市场行业总资产周转率分析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二、2009-2010年酸性红市场行业净资产周转率分析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三、2009-2010年酸性红市场行业应收账款周转率分析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四、2009-2010年酸性红市场行业存货周转率分析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五、2010-2015年酸性红市场行业营运能力预测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酸性红市场行业重点企业分析（10家企业）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二、各区域酸性红市场行业发展特征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三、各区域酸性红市场行业发展趋势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四、重点省市酸性红市场行业发展状况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酸性红市场行业进出口现状与趋势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2．酸性红市场行业海外市场分布情况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4．国内外经济形势对酸性红市场行业出口的影响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2．酸性红市场行业进口产品主要品牌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3．国内外经济形势对酸性红市场行业进口的影响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酸性红市场行业风险分析</w:t>
      </w:r>
      <w:r>
        <w:rPr>
          <w:rFonts w:hint="eastAsia"/>
        </w:rPr>
        <w:br/>
      </w:r>
      <w:r>
        <w:rPr>
          <w:rFonts w:hint="eastAsia"/>
        </w:rPr>
        <w:t>　　一、酸性红市场行业环境风险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二、酸性红市场行业产业链上下游风险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三、酸性红市场行业政策风险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四、酸性红市场行业市场风险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五、酸性红市场行业其他风险分析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(中^智^林)业内专家建议</w:t>
      </w:r>
      <w:r>
        <w:rPr>
          <w:rFonts w:hint="eastAsia"/>
        </w:rPr>
        <w:br/>
      </w:r>
      <w:r>
        <w:rPr>
          <w:rFonts w:hint="eastAsia"/>
        </w:rPr>
        <w:t>　　一、酸性红市场行业发展前景预测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三、酸性红市场企业投资策略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四、酸性红市场企业应对当前经济形势策略建议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2010-2015年中国酸性红市场行业市场规模及增速预测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2009年中国酸性红市场行业渠道结构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2010-2015年中国酸性红市场行业需求总量预测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2010-2015年中国酸性红市场行业供给量预测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2009年中国酸性红市场行业企业区域分布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2009年中国酸性红市场行业销售渠道分布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2009年中国酸性红市场行业主要代理商分布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2010-2015年中国酸性红市场行业产品价格趋势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2009-2010年中国酸性红市场产品出口量以及出口额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2009-2010年中国酸性红市场行业投资需求关系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add2a522c4c7f" w:history="1">
        <w:r>
          <w:rPr>
            <w:rStyle w:val="Hyperlink"/>
          </w:rPr>
          <w:t>2010年酸性红市场竞争格局战略研究及发展前景预测报告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add2a522c4c7f" w:history="1">
        <w:r>
          <w:rPr>
            <w:rStyle w:val="Hyperlink"/>
          </w:rPr>
          <w:t>https://www.20087.com/2010-06/R_2010niansuanxinghongshichangjingzhen.html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热点：红肉是酸性还是碱性、酸性红18、农药酸碱性一览表、酸性红73、酸性红土适合种什么植物、酸性红27、红土壤是酸性土壤吗、酸性红G、酸性红52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a760145d64fde" w:history="1">
      <w:r>
        <w:rPr>
          <w:rStyle w:val="Hyperlink"/>
        </w:rPr>
        <w:t>2010年酸性红市场竞争格局战略研究及发展前景预测报告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uanxinghongshichangjingzhen.html" TargetMode="External" Id="R27cadd2a522c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uanxinghongshichangjingzhen.html" TargetMode="External" Id="R3dfa760145d6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2010-06-27T05:56:00Z</dcterms:created>
  <dcterms:modified xsi:type="dcterms:W3CDTF">2010-06-27T06:56:00Z</dcterms:modified>
  <dc:subject>2010年酸性红市场竞争格局战略研究及发展前景预测报告</dc:subject>
  <dc:title>2010年酸性红市场竞争格局战略研究及发展前景预测报告</dc:title>
  <cp:keywords>2010年酸性红市场竞争格局战略研究及发展前景预测报告</cp:keywords>
  <dc:description>2010年酸性红市场竞争格局战略研究及发展前景预测报告</dc:description>
</cp:coreProperties>
</file>