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50e14c6684552" w:history="1">
              <w:r>
                <w:rPr>
                  <w:rStyle w:val="Hyperlink"/>
                </w:rPr>
                <w:t>2010年1,8-萘酐市场竞争格局战略研究及发展前景预测报告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50e14c6684552" w:history="1">
              <w:r>
                <w:rPr>
                  <w:rStyle w:val="Hyperlink"/>
                </w:rPr>
                <w:t>2010年1,8-萘酐市场竞争格局战略研究及发展前景预测报告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50e14c6684552" w:history="1">
                <w:r>
                  <w:rPr>
                    <w:rStyle w:val="Hyperlink"/>
                  </w:rPr>
                  <w:t>https://www.20087.com/2010-06/R_2010nian18_zuozuoshichangjingzhengge.html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萘酐是一种重要的有机合成中间体，广泛应用于染料、农药、医药、香料等行业。它可以通过萘的氧化反应制备而成，具有较高的反应活性，能与其他多种化合物发生加成、取代等反应，形成结构复杂的衍生物。近年来，随着全球化工产业的结构调整和技术升级，1,8-萘酐的生产工艺也在不断优化，如采用更为环保的催化剂体系和溶剂回收技术，减少了三废排放，提高了资源利用率。此外，由于1,8-萘酐在某些特定领域的不可替代性，如作为制备高性能聚合物单体的关键原料，其市场需求一直保持稳定增长态势。</w:t>
      </w:r>
      <w:r>
        <w:rPr>
          <w:rFonts w:hint="eastAsia"/>
        </w:rPr>
        <w:br/>
      </w:r>
      <w:r>
        <w:rPr>
          <w:rFonts w:hint="eastAsia"/>
        </w:rPr>
        <w:t>　　未来，从行业发展角度来看，1,8-萘酐的前景主要取决于下游应用领域的扩展和技术革新。市场调研网指出，一方面，随着新型功能材料的研发，1,8-萘酐作为基础原料的重要性将更加凸显，尤其是在特种涂料、高性能纤维等方面的应用潜力巨大；另一方面，为了应对日益严格的环保法规，开发低毒、低污染的1,8-萘酐生产工艺成为必然趋势，这要求企业在技术创新上加大投入，推动产业升级。此外，加强国际合作，拓展海外市场也是提升1,8-萘酐国际竞争力的有效途径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1,8-萘酐市场行业国内外发展概述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一、国际1,8-萘酐市场行业发展总体概况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1．2009-2010年全球1,8-萘酐市场行业发展概况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3．全球1,8-萘酐市场行业发展趋势</w:t>
      </w:r>
      <w:r>
        <w:rPr>
          <w:rFonts w:hint="eastAsia"/>
        </w:rPr>
        <w:br/>
      </w:r>
      <w:r>
        <w:rPr>
          <w:rFonts w:hint="eastAsia"/>
        </w:rPr>
        <w:t>　　二、中国1,8-萘酐市场行业发展概况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1．2009-2010年中国1,8-萘酐市场行业发展概况</w:t>
      </w:r>
      <w:r>
        <w:rPr>
          <w:rFonts w:hint="eastAsia"/>
        </w:rPr>
        <w:br/>
      </w:r>
      <w:r>
        <w:rPr>
          <w:rFonts w:hint="eastAsia"/>
        </w:rPr>
        <w:t>　　2．中国1,8-萘酐市场行业发展中存在的问题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2009-2010年中国1,8-萘酐市场行业发展环境分析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四、1,8-萘酐市场行业政策环境</w:t>
      </w:r>
      <w:r>
        <w:rPr>
          <w:rFonts w:hint="eastAsia"/>
        </w:rPr>
        <w:br/>
      </w:r>
      <w:r>
        <w:rPr>
          <w:rFonts w:hint="eastAsia"/>
        </w:rPr>
        <w:t>　　五、1,8-萘酐市场行业技术环境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六、国内外经济形势对1,8-萘酐市场行业发展环境的影响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1,8-萘酐市场行业市场分析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1．2009-2010年1,8-萘酐市场行业市场规模及增速</w:t>
      </w:r>
      <w:r>
        <w:rPr>
          <w:rFonts w:hint="eastAsia"/>
        </w:rPr>
        <w:br/>
      </w:r>
      <w:r>
        <w:rPr>
          <w:rFonts w:hint="eastAsia"/>
        </w:rPr>
        <w:t>　　2．1,8-萘酐市场行业市场饱和度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3．国内外经济形势对1,8-萘酐市场行业市场规模的影响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4．2010-2015年1,8-萘酐市场行业市场规模及增速预测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1．1,8-萘酐市场行业所处生命周期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2．技术变革与行业革新对1,8-萘酐市场行业的影响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1,8-萘酐市场行业生产分析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1．2009-2010年1,8-萘酐市场行业生产总量及增速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2．2009-2010年1,8-萘酐市场行业产能及增速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3．国内外经济形势对1,8-萘酐市场行业生产的影响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4．2010-2015年1,8-萘酐市场行业生产总量及增速预测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1．1,8-萘酐市场行业供需平衡现状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2．国内外经济形势对1,8-萘酐市场行业供需平衡的影响</w:t>
      </w:r>
      <w:r>
        <w:rPr>
          <w:rFonts w:hint="eastAsia"/>
        </w:rPr>
        <w:br/>
      </w:r>
      <w:r>
        <w:rPr>
          <w:rFonts w:hint="eastAsia"/>
        </w:rPr>
        <w:t>　　3．1,8-萘酐市场行业供需平衡趋势预测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1,8-萘酐市场行业竞争分析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四、1,8-萘酐市场行业竞争关键因素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1,8-萘酐市场行业产品价格分析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五、国内外经济形势对1,8-萘酐市场行业产品价格的影响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1,8-萘酐市场行业用户分析</w:t>
      </w:r>
      <w:r>
        <w:rPr>
          <w:rFonts w:hint="eastAsia"/>
        </w:rPr>
        <w:br/>
      </w:r>
      <w:r>
        <w:rPr>
          <w:rFonts w:hint="eastAsia"/>
        </w:rPr>
        <w:t>　　一、1,8-萘酐市场行业用户认知程度</w:t>
      </w:r>
      <w:r>
        <w:rPr>
          <w:rFonts w:hint="eastAsia"/>
        </w:rPr>
        <w:br/>
      </w:r>
      <w:r>
        <w:rPr>
          <w:rFonts w:hint="eastAsia"/>
        </w:rPr>
        <w:t>　　二、1,8-萘酐市场行业用户关注因素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1,8-萘酐市场行业替代品分析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二、替代品对1,8-萘酐市场行业的影响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四、国内外经济形势对1,8-萘酐市场行业替代品的影响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1,8-萘酐市场行业互补品分析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二、互补品对1,8-萘酐市场行业的影响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四、国内外经济形势对1,8-萘酐市场行业互补品的影响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1,8-萘酐市场行业主导驱动因素分析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1,8-萘酐市场下游行业分析</w:t>
      </w:r>
      <w:r>
        <w:rPr>
          <w:rFonts w:hint="eastAsia"/>
        </w:rPr>
        <w:br/>
      </w:r>
      <w:r>
        <w:rPr>
          <w:rFonts w:hint="eastAsia"/>
        </w:rPr>
        <w:t>　　一、1,8-萘酐市场下游行业增长情况</w:t>
      </w:r>
      <w:r>
        <w:rPr>
          <w:rFonts w:hint="eastAsia"/>
        </w:rPr>
        <w:br/>
      </w:r>
      <w:r>
        <w:rPr>
          <w:rFonts w:hint="eastAsia"/>
        </w:rPr>
        <w:t>　　二、1,8-萘酐市场下游行业区域分布情况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三、1,8-萘酐市场下游行业发展预测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四、国内外经济形势对1,8-萘酐市场下游行业的影响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1,8-萘酐市场行业渠道分析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一、2009-2010年1,8-萘酐市场行业销售毛利率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二、2009-2010年1,8-萘酐市场行业销售利润率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三、2009-2010年1,8-萘酐市场行业总资产利润率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四、2009-2010年1,8-萘酐市场行业净资产利润率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五、2009-2010年1,8-萘酐市场行业产值利税率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六、2010-2015年1,8-萘酐市场行业盈利能力预测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一、2009-2010年1,8-萘酐市场行业销售收入增长分析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二、2009-2010年1,8-萘酐市场行业总资产增长分析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三、2009-2010年1,8-萘酐市场行业固定资产增长分析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四、2009-2010年1,8-萘酐市场行业净资产增长分析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五、2009-2010年1,8-萘酐市场行业利润增长分析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六、2010-2015年1,8-萘酐市场行业增长预测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一、2009-2010年1,8-萘酐市场行业资产负债率分析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二、2009-2010年1,8-萘酐市场行业速动比率分析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三、2009-2010年1,8-萘酐市场行业流动比率分析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四、2009-2010年1,8-萘酐市场行业利息保障倍数分析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五、2010-2015年1,8-萘酐市场行业偿债能力预测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一、2009-2010年1,8-萘酐市场行业总资产周转率分析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二、2009-2010年1,8-萘酐市场行业净资产周转率分析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三、2009-2010年1,8-萘酐市场行业应收账款周转率分析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四、2009-2010年1,8-萘酐市场行业存货周转率分析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五、2010-2015年1,8-萘酐市场行业营运能力预测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1,8-萘酐市场行业重点企业分析（10家企业）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四、国内外经济形势对1,8-萘酐市场行业子行业的影响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一、各区域1,8-萘酐市场行业发展现状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二、各区域1,8-萘酐市场行业发展特征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三、各区域1,8-萘酐市场行业发展趋势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四、重点省市1,8-萘酐市场行业发展状况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1,8-萘酐市场行业进出口现状与趋势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2．1,8-萘酐市场行业海外市场分布情况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4．国内外经济形势对1,8-萘酐市场行业出口的影响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2．1,8-萘酐市场行业进口产品主要品牌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3．国内外经济形势对1,8-萘酐市场行业进口的影响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1,8-萘酐市场行业风险分析</w:t>
      </w:r>
      <w:r>
        <w:rPr>
          <w:rFonts w:hint="eastAsia"/>
        </w:rPr>
        <w:br/>
      </w:r>
      <w:r>
        <w:rPr>
          <w:rFonts w:hint="eastAsia"/>
        </w:rPr>
        <w:t>　　一、1,8-萘酐市场行业环境风险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二、1,8-萘酐市场行业产业链上下游风险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三、1,8-萘酐市场行业政策风险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四、1,8-萘酐市场行业市场风险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五、1,8-萘酐市场行业其他风险分析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中:智:林:业内专家建议</w:t>
      </w:r>
      <w:r>
        <w:rPr>
          <w:rFonts w:hint="eastAsia"/>
        </w:rPr>
        <w:br/>
      </w:r>
      <w:r>
        <w:rPr>
          <w:rFonts w:hint="eastAsia"/>
        </w:rPr>
        <w:t>　　一、1,8-萘酐市场行业发展前景预测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二、1,8-萘酐市场企业营销策略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三、1,8-萘酐市场企业投资策略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四、1,8-萘酐市场企业应对当前经济形势策略建议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2010-2015年中国1,8-萘酐市场行业市场规模及增速预测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2009年中国1,8-萘酐市场行业渠道结构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2010-2015年中国1,8-萘酐市场行业需求总量预测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2010-2015年中国1,8-萘酐市场行业供给量预测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2009年中国1,8-萘酐市场行业企业区域分布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2009年中国1,8-萘酐市场行业销售渠道分布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2009年中国1,8-萘酐市场行业主要代理商分布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2010-2015年中国1,8-萘酐市场行业产品价格趋势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2009-2010年中国1,8-萘酐市场产品出口量以及出口额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2009-2010年中国1,8-萘酐市场行业投资需求关系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50e14c6684552" w:history="1">
        <w:r>
          <w:rPr>
            <w:rStyle w:val="Hyperlink"/>
          </w:rPr>
          <w:t>2010年1,8-萘酐市场竞争格局战略研究及发展前景预测报告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50e14c6684552" w:history="1">
        <w:r>
          <w:rPr>
            <w:rStyle w:val="Hyperlink"/>
          </w:rPr>
          <w:t>https://www.20087.com/2010-06/R_2010nian18_zuozuoshichangjingzhengge.html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热点：8-氨基-2-萘磺酸别名、18萘酐合成、二甲基萘、18萘酐与水和氨水比例是多少、1甲基萘、18萘酐项目公示、N-苯基-1-萘胺、1.8-萘酐、7-羟基-1,3萘二磺酸钠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0fd73e88e40a3" w:history="1">
      <w:r>
        <w:rPr>
          <w:rStyle w:val="Hyperlink"/>
        </w:rPr>
        <w:t>2010年1,8-萘酐市场竞争格局战略研究及发展前景预测报告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18_zuozuoshichangjingzhengge.html" TargetMode="External" Id="R9d150e14c668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18_zuozuoshichangjingzhengge.html" TargetMode="External" Id="R4a10fd73e88e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2010-06-30T07:50:00Z</dcterms:created>
  <dcterms:modified xsi:type="dcterms:W3CDTF">2010-06-30T08:50:00Z</dcterms:modified>
  <dc:subject>2010年1,8-萘酐市场竞争格局战略研究及发展前景预测报告</dc:subject>
  <dc:title>2010年1,8-萘酐市场竞争格局战略研究及发展前景预测报告</dc:title>
  <cp:keywords>2010年1,8-萘酐市场竞争格局战略研究及发展前景预测报告</cp:keywords>
  <dc:description>2010年1,8-萘酐市场竞争格局战略研究及发展前景预测报告</dc:description>
</cp:coreProperties>
</file>