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f606b5a97451a" w:history="1">
              <w:r>
                <w:rPr>
                  <w:rStyle w:val="Hyperlink"/>
                </w:rPr>
                <w:t>2010-2012年中国健身器材市场调研及竞争格局分析报告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f606b5a97451a" w:history="1">
              <w:r>
                <w:rPr>
                  <w:rStyle w:val="Hyperlink"/>
                </w:rPr>
                <w:t>2010-2012年中国健身器材市场调研及竞争格局分析报告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9f606b5a97451a" w:history="1">
                <w:r>
                  <w:rPr>
                    <w:rStyle w:val="Hyperlink"/>
                  </w:rPr>
                  <w:t>https://www.20087.com/2010-06/R_2010_2012jianshenqicaishichangdiaoya.html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2009-2010年健身器材范围及产业特征</w:t>
      </w:r>
      <w:r>
        <w:rPr>
          <w:rFonts w:hint="eastAsia"/>
        </w:rPr>
        <w:br/>
      </w:r>
      <w:r>
        <w:rPr>
          <w:rFonts w:hint="eastAsia"/>
        </w:rPr>
        <w:t>　　第一节 健身器材研究范围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2009-2010年产业生命周期</w:t>
      </w:r>
      <w:r>
        <w:rPr>
          <w:rFonts w:hint="eastAsia"/>
        </w:rPr>
        <w:br/>
      </w:r>
      <w:r>
        <w:rPr>
          <w:rFonts w:hint="eastAsia"/>
        </w:rPr>
        <w:t>　　　　二 2009-2010年产业市场容量</w:t>
      </w:r>
      <w:r>
        <w:rPr>
          <w:rFonts w:hint="eastAsia"/>
        </w:rPr>
        <w:br/>
      </w:r>
      <w:r>
        <w:rPr>
          <w:rFonts w:hint="eastAsia"/>
        </w:rPr>
        <w:t>　　　　三 2003-2010年产业成长性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2003-2010年行业盈利分析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2009-2010年健身器材产业发展背景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2009-2010年经济环境分析</w:t>
      </w:r>
      <w:r>
        <w:rPr>
          <w:rFonts w:hint="eastAsia"/>
        </w:rPr>
        <w:br/>
      </w:r>
      <w:r>
        <w:rPr>
          <w:rFonts w:hint="eastAsia"/>
        </w:rPr>
        <w:t>　　　　一 2009-2010年国内GDP</w:t>
      </w:r>
      <w:r>
        <w:rPr>
          <w:rFonts w:hint="eastAsia"/>
        </w:rPr>
        <w:br/>
      </w:r>
      <w:r>
        <w:rPr>
          <w:rFonts w:hint="eastAsia"/>
        </w:rPr>
        <w:t>　　　　二 2009-2010年恩格尔系数</w:t>
      </w:r>
      <w:r>
        <w:rPr>
          <w:rFonts w:hint="eastAsia"/>
        </w:rPr>
        <w:br/>
      </w:r>
      <w:r>
        <w:rPr>
          <w:rFonts w:hint="eastAsia"/>
        </w:rPr>
        <w:t>　　　　三 2009-2010年居民可支配收入</w:t>
      </w:r>
      <w:r>
        <w:rPr>
          <w:rFonts w:hint="eastAsia"/>
        </w:rPr>
        <w:br/>
      </w:r>
      <w:r>
        <w:rPr>
          <w:rFonts w:hint="eastAsia"/>
        </w:rPr>
        <w:t>　　　　四 2009-2010年居民消费结构</w:t>
      </w:r>
      <w:r>
        <w:rPr>
          <w:rFonts w:hint="eastAsia"/>
        </w:rPr>
        <w:br/>
      </w:r>
      <w:r>
        <w:rPr>
          <w:rFonts w:hint="eastAsia"/>
        </w:rPr>
        <w:t>　　第二节 2009-2010年行业政策环境</w:t>
      </w:r>
      <w:r>
        <w:rPr>
          <w:rFonts w:hint="eastAsia"/>
        </w:rPr>
        <w:br/>
      </w:r>
      <w:r>
        <w:rPr>
          <w:rFonts w:hint="eastAsia"/>
        </w:rPr>
        <w:t>　　　　一 体育产业相关政策</w:t>
      </w:r>
      <w:r>
        <w:rPr>
          <w:rFonts w:hint="eastAsia"/>
        </w:rPr>
        <w:br/>
      </w:r>
      <w:r>
        <w:rPr>
          <w:rFonts w:hint="eastAsia"/>
        </w:rPr>
        <w:t>　　　　二 相关制造行业政策</w:t>
      </w:r>
      <w:r>
        <w:rPr>
          <w:rFonts w:hint="eastAsia"/>
        </w:rPr>
        <w:br/>
      </w:r>
      <w:r>
        <w:rPr>
          <w:rFonts w:hint="eastAsia"/>
        </w:rPr>
        <w:t>　　第三节 2009-2010年中国健身产业运行</w:t>
      </w:r>
      <w:r>
        <w:rPr>
          <w:rFonts w:hint="eastAsia"/>
        </w:rPr>
        <w:br/>
      </w:r>
      <w:r>
        <w:rPr>
          <w:rFonts w:hint="eastAsia"/>
        </w:rPr>
        <w:t>　　　　一 中国体育产业发展阶段</w:t>
      </w:r>
      <w:r>
        <w:rPr>
          <w:rFonts w:hint="eastAsia"/>
        </w:rPr>
        <w:br/>
      </w:r>
      <w:r>
        <w:rPr>
          <w:rFonts w:hint="eastAsia"/>
        </w:rPr>
        <w:t>　　　　二 中国体育产业市场容量</w:t>
      </w:r>
      <w:r>
        <w:rPr>
          <w:rFonts w:hint="eastAsia"/>
        </w:rPr>
        <w:br/>
      </w:r>
      <w:r>
        <w:rPr>
          <w:rFonts w:hint="eastAsia"/>
        </w:rPr>
        <w:t>　　　　三 体育产业振兴规划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2009-2010年健身器材行业运营分析</w:t>
      </w:r>
      <w:r>
        <w:rPr>
          <w:rFonts w:hint="eastAsia"/>
        </w:rPr>
        <w:br/>
      </w:r>
      <w:r>
        <w:rPr>
          <w:rFonts w:hint="eastAsia"/>
        </w:rPr>
        <w:t>　　第一节 2009-2010年体育用品行业运营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2008-2009年健身器材行业分析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2009-2010年健身器材企业竞争分析</w:t>
      </w:r>
      <w:r>
        <w:rPr>
          <w:rFonts w:hint="eastAsia"/>
        </w:rPr>
        <w:br/>
      </w:r>
      <w:r>
        <w:rPr>
          <w:rFonts w:hint="eastAsia"/>
        </w:rPr>
        <w:t>　　第一节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销售收入5亿以上企业</w:t>
      </w:r>
      <w:r>
        <w:rPr>
          <w:rFonts w:hint="eastAsia"/>
        </w:rPr>
        <w:br/>
      </w:r>
      <w:r>
        <w:rPr>
          <w:rFonts w:hint="eastAsia"/>
        </w:rPr>
        <w:t>　　　　二 销售收入1-5亿企业</w:t>
      </w:r>
      <w:r>
        <w:rPr>
          <w:rFonts w:hint="eastAsia"/>
        </w:rPr>
        <w:br/>
      </w:r>
      <w:r>
        <w:rPr>
          <w:rFonts w:hint="eastAsia"/>
        </w:rPr>
        <w:t>　　　　三 销售收入5千万-1亿企业</w:t>
      </w:r>
      <w:r>
        <w:rPr>
          <w:rFonts w:hint="eastAsia"/>
        </w:rPr>
        <w:br/>
      </w:r>
      <w:r>
        <w:rPr>
          <w:rFonts w:hint="eastAsia"/>
        </w:rPr>
        <w:t>　　　　四 销售收入5千万以下企业</w:t>
      </w:r>
      <w:r>
        <w:rPr>
          <w:rFonts w:hint="eastAsia"/>
        </w:rPr>
        <w:br/>
      </w:r>
      <w:r>
        <w:rPr>
          <w:rFonts w:hint="eastAsia"/>
        </w:rPr>
        <w:t>　　第二节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利润总额5千万-1亿企业</w:t>
      </w:r>
      <w:r>
        <w:rPr>
          <w:rFonts w:hint="eastAsia"/>
        </w:rPr>
        <w:br/>
      </w:r>
      <w:r>
        <w:rPr>
          <w:rFonts w:hint="eastAsia"/>
        </w:rPr>
        <w:t>　　　　三 利润总额1千万-5千万亿企业</w:t>
      </w:r>
      <w:r>
        <w:rPr>
          <w:rFonts w:hint="eastAsia"/>
        </w:rPr>
        <w:br/>
      </w:r>
      <w:r>
        <w:rPr>
          <w:rFonts w:hint="eastAsia"/>
        </w:rPr>
        <w:t>　　　　四 利润总额1千万以下企业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2008-2009年业内领先企业竞争力</w:t>
      </w:r>
      <w:r>
        <w:rPr>
          <w:rFonts w:hint="eastAsia"/>
        </w:rPr>
        <w:br/>
      </w:r>
      <w:r>
        <w:rPr>
          <w:rFonts w:hint="eastAsia"/>
        </w:rPr>
        <w:t>　　第一节 厦门钢宇工业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第二节 漳州蒙发利实业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第三节 大东傲胜保健器（苏州）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第四节 乔山健康科技（上海）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第五节 厦门群鑫机械工业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第六节 中山盈亮健康科技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第七节 上海东庚金属制品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第八节 南通华亮健身器材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第九节 发美利健康器械（上海）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第十节 浙江恒耀实业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第十一节 联兴金属工业（昆山）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第十二节 上海骐鸿运动用品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第十三节 惠阳国威运动器材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第十四节 江西舒美特运动健身器材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第十五节 徐州军霞健身器材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第十六节 佛山市高明新明和健身器材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第十七节 朗美（厦门）健身器材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第十八节 中.智.林.　上海荣泰健身科技发展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f606b5a97451a" w:history="1">
        <w:r>
          <w:rPr>
            <w:rStyle w:val="Hyperlink"/>
          </w:rPr>
          <w:t>2010-2012年中国健身器材市场调研及竞争格局分析报告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9f606b5a97451a" w:history="1">
        <w:r>
          <w:rPr>
            <w:rStyle w:val="Hyperlink"/>
          </w:rPr>
          <w:t>https://www.20087.com/2010-06/R_2010_2012jianshenqicaishichangdiaoya.html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c1e0c4cc64941" w:history="1">
      <w:r>
        <w:rPr>
          <w:rStyle w:val="Hyperlink"/>
        </w:rPr>
        <w:t>2010-2012年中国健身器材市场调研及竞争格局分析报告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jianshenqicaishichangdiaoya.html" TargetMode="External" Id="R289f606b5a97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jianshenqicaishichangdiaoya.html" TargetMode="External" Id="R704c1e0c4cc6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2010-06-07T07:54:00Z</dcterms:created>
  <dcterms:modified xsi:type="dcterms:W3CDTF">2010-06-07T08:54:00Z</dcterms:modified>
  <dc:subject>2010-2012年中国健身器材市场调研及竞争格局分析报告</dc:subject>
  <dc:title>2010-2012年中国健身器材市场调研及竞争格局分析报告</dc:title>
  <cp:keywords>2010-2012年中国健身器材市场调研及竞争格局分析报告</cp:keywords>
  <dc:description>2010-2012年中国健身器材市场调研及竞争格局分析报告</dc:description>
</cp:coreProperties>
</file>