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108d674754dd2" w:history="1">
              <w:r>
                <w:rPr>
                  <w:rStyle w:val="Hyperlink"/>
                </w:rPr>
                <w:t>2010-2012年中国钓鱼用品市场调研及竞争格局分析报告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108d674754dd2" w:history="1">
              <w:r>
                <w:rPr>
                  <w:rStyle w:val="Hyperlink"/>
                </w:rPr>
                <w:t>2010-2012年中国钓鱼用品市场调研及竞争格局分析报告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f108d674754dd2" w:history="1">
                <w:r>
                  <w:rPr>
                    <w:rStyle w:val="Hyperlink"/>
                  </w:rPr>
                  <w:t>https://www.20087.com/2010-06/R_2010_2012diaoyuyongpinshichangdiaoya.html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钓鱼用品行业随着休闲垂钓活动的普及而迅速增长，产品种类涵盖鱼竿、鱼线、鱼饵、钓鱼服装及辅助装备等。当前市场呈现出高度细分化和专业化的特点，钓鱼爱好者对于装备的性能、材质、设计有着越来越高的要求。技术进步带来了智能化钓鱼设备的兴起，如带有GPS定位、水下摄像头的渔具，以及智能鱼饵投放器等，提升了钓鱼体验和效率。此外，环保理念的渗透促使行业向可持续材料和生态友好的产品设计方向发展。</w:t>
      </w:r>
      <w:r>
        <w:rPr>
          <w:rFonts w:hint="eastAsia"/>
        </w:rPr>
        <w:br/>
      </w:r>
      <w:r>
        <w:rPr>
          <w:rFonts w:hint="eastAsia"/>
        </w:rPr>
        <w:t>　　钓鱼用品的未来趋势将围绕技术创新、环保升级和体验优化展开。一方面，智能技术的深度融合将使钓鱼装备更加精准高效，例如通过大数据分析鱼类行为、优化钓鱼策略。另一方面，环保材料的应用和生态友好设计将成为行业共识，推动行业向绿色转型。此外，个性化定制服务和社群经济的崛起，将促进钓鱼用品品牌与消费者之间更深层次的互动，满足垂钓者的个性化需求，形成更加紧密的垂钓文化社群。</w:t>
      </w:r>
      <w:r>
        <w:rPr>
          <w:rFonts w:hint="eastAsia"/>
        </w:rPr>
        <w:br/>
      </w:r>
      <w:r>
        <w:rPr>
          <w:rFonts w:hint="eastAsia"/>
        </w:rPr>
        <w:br/>
      </w:r>
      <w:r>
        <w:rPr>
          <w:rFonts w:hint="eastAsia"/>
        </w:rPr>
        <w:t>第一章 2009-2010年钓鱼用品范围及产业特征</w:t>
      </w:r>
      <w:r>
        <w:rPr>
          <w:rFonts w:hint="eastAsia"/>
        </w:rPr>
        <w:br/>
      </w:r>
      <w:r>
        <w:rPr>
          <w:rFonts w:hint="eastAsia"/>
        </w:rPr>
        <w:t>　　第一节 钓鱼用品研究范围</w:t>
      </w:r>
      <w:r>
        <w:rPr>
          <w:rFonts w:hint="eastAsia"/>
        </w:rPr>
        <w:br/>
      </w:r>
      <w:r>
        <w:rPr>
          <w:rFonts w:hint="eastAsia"/>
        </w:rPr>
        <w:t>　　第二节 2009-2010年产业特征</w:t>
      </w:r>
      <w:r>
        <w:rPr>
          <w:rFonts w:hint="eastAsia"/>
        </w:rPr>
        <w:br/>
      </w:r>
      <w:r>
        <w:rPr>
          <w:rFonts w:hint="eastAsia"/>
        </w:rPr>
        <w:t>　　　　一 2009-2010年产业生命周期</w:t>
      </w:r>
      <w:r>
        <w:rPr>
          <w:rFonts w:hint="eastAsia"/>
        </w:rPr>
        <w:br/>
      </w:r>
      <w:r>
        <w:rPr>
          <w:rFonts w:hint="eastAsia"/>
        </w:rPr>
        <w:t>　　　　二 2009-2010年产业市场容量</w:t>
      </w:r>
      <w:r>
        <w:rPr>
          <w:rFonts w:hint="eastAsia"/>
        </w:rPr>
        <w:br/>
      </w:r>
      <w:r>
        <w:rPr>
          <w:rFonts w:hint="eastAsia"/>
        </w:rPr>
        <w:t>　　　　三 2003-2010年产业成长性</w:t>
      </w:r>
      <w:r>
        <w:rPr>
          <w:rFonts w:hint="eastAsia"/>
        </w:rPr>
        <w:br/>
      </w:r>
      <w:r>
        <w:rPr>
          <w:rFonts w:hint="eastAsia"/>
        </w:rPr>
        <w:t>　　　　四 2009-2010年市场竞争格局</w:t>
      </w:r>
      <w:r>
        <w:rPr>
          <w:rFonts w:hint="eastAsia"/>
        </w:rPr>
        <w:br/>
      </w:r>
      <w:r>
        <w:rPr>
          <w:rFonts w:hint="eastAsia"/>
        </w:rPr>
        <w:t>　　　　五 2003-2010年行业盈利分析</w:t>
      </w:r>
      <w:r>
        <w:rPr>
          <w:rFonts w:hint="eastAsia"/>
        </w:rPr>
        <w:br/>
      </w:r>
      <w:r>
        <w:rPr>
          <w:rFonts w:hint="eastAsia"/>
        </w:rPr>
        <w:br/>
      </w:r>
      <w:r>
        <w:rPr>
          <w:rFonts w:hint="eastAsia"/>
        </w:rPr>
        <w:t>第二章 2009-2010年钓鱼用品产业发展背景</w:t>
      </w:r>
      <w:r>
        <w:rPr>
          <w:rFonts w:hint="eastAsia"/>
        </w:rPr>
        <w:br/>
      </w:r>
      <w:r>
        <w:rPr>
          <w:rFonts w:hint="eastAsia"/>
        </w:rPr>
        <w:t>　　第一节 2009-2010年经济环境分析</w:t>
      </w:r>
      <w:r>
        <w:rPr>
          <w:rFonts w:hint="eastAsia"/>
        </w:rPr>
        <w:br/>
      </w:r>
      <w:r>
        <w:rPr>
          <w:rFonts w:hint="eastAsia"/>
        </w:rPr>
        <w:t>　　　　一 2009-2010年国内GDP</w:t>
      </w:r>
      <w:r>
        <w:rPr>
          <w:rFonts w:hint="eastAsia"/>
        </w:rPr>
        <w:br/>
      </w:r>
      <w:r>
        <w:rPr>
          <w:rFonts w:hint="eastAsia"/>
        </w:rPr>
        <w:t>　　　　二 2009-2010年恩格尔系数</w:t>
      </w:r>
      <w:r>
        <w:rPr>
          <w:rFonts w:hint="eastAsia"/>
        </w:rPr>
        <w:br/>
      </w:r>
      <w:r>
        <w:rPr>
          <w:rFonts w:hint="eastAsia"/>
        </w:rPr>
        <w:t>　　　　三 2009-2010年居民可支配收入</w:t>
      </w:r>
      <w:r>
        <w:rPr>
          <w:rFonts w:hint="eastAsia"/>
        </w:rPr>
        <w:br/>
      </w:r>
      <w:r>
        <w:rPr>
          <w:rFonts w:hint="eastAsia"/>
        </w:rPr>
        <w:t>　　　　四 2009-2010年居民消费结构</w:t>
      </w:r>
      <w:r>
        <w:rPr>
          <w:rFonts w:hint="eastAsia"/>
        </w:rPr>
        <w:br/>
      </w:r>
      <w:r>
        <w:rPr>
          <w:rFonts w:hint="eastAsia"/>
        </w:rPr>
        <w:t>　　第二节 2009-2010年行业政策环境</w:t>
      </w:r>
      <w:r>
        <w:rPr>
          <w:rFonts w:hint="eastAsia"/>
        </w:rPr>
        <w:br/>
      </w:r>
      <w:r>
        <w:rPr>
          <w:rFonts w:hint="eastAsia"/>
        </w:rPr>
        <w:t>　　　　一 体育产业相关政策</w:t>
      </w:r>
      <w:r>
        <w:rPr>
          <w:rFonts w:hint="eastAsia"/>
        </w:rPr>
        <w:br/>
      </w:r>
      <w:r>
        <w:rPr>
          <w:rFonts w:hint="eastAsia"/>
        </w:rPr>
        <w:t>　　　　二 相关制造行业政策</w:t>
      </w:r>
      <w:r>
        <w:rPr>
          <w:rFonts w:hint="eastAsia"/>
        </w:rPr>
        <w:br/>
      </w:r>
      <w:r>
        <w:rPr>
          <w:rFonts w:hint="eastAsia"/>
        </w:rPr>
        <w:t>　　第三节 2009-2010年中国健身产业运行</w:t>
      </w:r>
      <w:r>
        <w:rPr>
          <w:rFonts w:hint="eastAsia"/>
        </w:rPr>
        <w:br/>
      </w:r>
      <w:r>
        <w:rPr>
          <w:rFonts w:hint="eastAsia"/>
        </w:rPr>
        <w:t>　　　　一 中国体育产业发展阶段</w:t>
      </w:r>
      <w:r>
        <w:rPr>
          <w:rFonts w:hint="eastAsia"/>
        </w:rPr>
        <w:br/>
      </w:r>
      <w:r>
        <w:rPr>
          <w:rFonts w:hint="eastAsia"/>
        </w:rPr>
        <w:t>　　　　二 中国体育产业市场容量</w:t>
      </w:r>
      <w:r>
        <w:rPr>
          <w:rFonts w:hint="eastAsia"/>
        </w:rPr>
        <w:br/>
      </w:r>
      <w:r>
        <w:rPr>
          <w:rFonts w:hint="eastAsia"/>
        </w:rPr>
        <w:t>　　　　三 体育产业振兴规划</w:t>
      </w:r>
      <w:r>
        <w:rPr>
          <w:rFonts w:hint="eastAsia"/>
        </w:rPr>
        <w:br/>
      </w:r>
      <w:r>
        <w:rPr>
          <w:rFonts w:hint="eastAsia"/>
        </w:rPr>
        <w:br/>
      </w:r>
      <w:r>
        <w:rPr>
          <w:rFonts w:hint="eastAsia"/>
        </w:rPr>
        <w:t>第三章 2009-2010年钓鱼用品行业运营分析</w:t>
      </w:r>
      <w:r>
        <w:rPr>
          <w:rFonts w:hint="eastAsia"/>
        </w:rPr>
        <w:br/>
      </w:r>
      <w:r>
        <w:rPr>
          <w:rFonts w:hint="eastAsia"/>
        </w:rPr>
        <w:t>　　第一节 2009-2010年体育用品行业运营</w:t>
      </w:r>
      <w:r>
        <w:rPr>
          <w:rFonts w:hint="eastAsia"/>
        </w:rPr>
        <w:br/>
      </w:r>
      <w:r>
        <w:rPr>
          <w:rFonts w:hint="eastAsia"/>
        </w:rPr>
        <w:t>　　　　一 2003-2010年资产规模</w:t>
      </w:r>
      <w:r>
        <w:rPr>
          <w:rFonts w:hint="eastAsia"/>
        </w:rPr>
        <w:br/>
      </w:r>
      <w:r>
        <w:rPr>
          <w:rFonts w:hint="eastAsia"/>
        </w:rPr>
        <w:t>　　　　二 2003-2010年企业数量</w:t>
      </w:r>
      <w:r>
        <w:rPr>
          <w:rFonts w:hint="eastAsia"/>
        </w:rPr>
        <w:br/>
      </w:r>
      <w:r>
        <w:rPr>
          <w:rFonts w:hint="eastAsia"/>
        </w:rPr>
        <w:t>　　　　三 2003-2010年销售收入</w:t>
      </w:r>
      <w:r>
        <w:rPr>
          <w:rFonts w:hint="eastAsia"/>
        </w:rPr>
        <w:br/>
      </w:r>
      <w:r>
        <w:rPr>
          <w:rFonts w:hint="eastAsia"/>
        </w:rPr>
        <w:t>　　　　四 2003-2010年利润总额</w:t>
      </w:r>
      <w:r>
        <w:rPr>
          <w:rFonts w:hint="eastAsia"/>
        </w:rPr>
        <w:br/>
      </w:r>
      <w:r>
        <w:rPr>
          <w:rFonts w:hint="eastAsia"/>
        </w:rPr>
        <w:t>　　　　五 2003-2010年毛利率</w:t>
      </w:r>
      <w:r>
        <w:rPr>
          <w:rFonts w:hint="eastAsia"/>
        </w:rPr>
        <w:br/>
      </w:r>
      <w:r>
        <w:rPr>
          <w:rFonts w:hint="eastAsia"/>
        </w:rPr>
        <w:t>　　　　六 2003-2010年利润率</w:t>
      </w:r>
      <w:r>
        <w:rPr>
          <w:rFonts w:hint="eastAsia"/>
        </w:rPr>
        <w:br/>
      </w:r>
      <w:r>
        <w:rPr>
          <w:rFonts w:hint="eastAsia"/>
        </w:rPr>
        <w:t>　　第二节 2008-2009年钓鱼用品行业分析</w:t>
      </w:r>
      <w:r>
        <w:rPr>
          <w:rFonts w:hint="eastAsia"/>
        </w:rPr>
        <w:br/>
      </w:r>
      <w:r>
        <w:rPr>
          <w:rFonts w:hint="eastAsia"/>
        </w:rPr>
        <w:t>　　　　一 2008-2009年市场规模</w:t>
      </w:r>
      <w:r>
        <w:rPr>
          <w:rFonts w:hint="eastAsia"/>
        </w:rPr>
        <w:br/>
      </w:r>
      <w:r>
        <w:rPr>
          <w:rFonts w:hint="eastAsia"/>
        </w:rPr>
        <w:t>　　　　二 2008-2009年市场竞争</w:t>
      </w:r>
      <w:r>
        <w:rPr>
          <w:rFonts w:hint="eastAsia"/>
        </w:rPr>
        <w:br/>
      </w:r>
      <w:r>
        <w:rPr>
          <w:rFonts w:hint="eastAsia"/>
        </w:rPr>
        <w:t>　　　　三 2008-2009年盈利能力</w:t>
      </w:r>
      <w:r>
        <w:rPr>
          <w:rFonts w:hint="eastAsia"/>
        </w:rPr>
        <w:br/>
      </w:r>
      <w:r>
        <w:rPr>
          <w:rFonts w:hint="eastAsia"/>
        </w:rPr>
        <w:br/>
      </w:r>
      <w:r>
        <w:rPr>
          <w:rFonts w:hint="eastAsia"/>
        </w:rPr>
        <w:t>第四章 2009-2010年钓鱼用品企业竞争分析</w:t>
      </w:r>
      <w:r>
        <w:rPr>
          <w:rFonts w:hint="eastAsia"/>
        </w:rPr>
        <w:br/>
      </w:r>
      <w:r>
        <w:rPr>
          <w:rFonts w:hint="eastAsia"/>
        </w:rPr>
        <w:t>　　第一节 2008-2009年收入格局</w:t>
      </w:r>
      <w:r>
        <w:rPr>
          <w:rFonts w:hint="eastAsia"/>
        </w:rPr>
        <w:br/>
      </w:r>
      <w:r>
        <w:rPr>
          <w:rFonts w:hint="eastAsia"/>
        </w:rPr>
        <w:t>　　　　一 销售收入1亿以上企业</w:t>
      </w:r>
      <w:r>
        <w:rPr>
          <w:rFonts w:hint="eastAsia"/>
        </w:rPr>
        <w:br/>
      </w:r>
      <w:r>
        <w:rPr>
          <w:rFonts w:hint="eastAsia"/>
        </w:rPr>
        <w:t>　　　　二 销售收入5千万-1亿企业</w:t>
      </w:r>
      <w:r>
        <w:rPr>
          <w:rFonts w:hint="eastAsia"/>
        </w:rPr>
        <w:br/>
      </w:r>
      <w:r>
        <w:rPr>
          <w:rFonts w:hint="eastAsia"/>
        </w:rPr>
        <w:t>　　　　三 销售收入1千万-5千万企业</w:t>
      </w:r>
      <w:r>
        <w:rPr>
          <w:rFonts w:hint="eastAsia"/>
        </w:rPr>
        <w:br/>
      </w:r>
      <w:r>
        <w:rPr>
          <w:rFonts w:hint="eastAsia"/>
        </w:rPr>
        <w:t>　　　　四 销售收入1千万以下企业</w:t>
      </w:r>
      <w:r>
        <w:rPr>
          <w:rFonts w:hint="eastAsia"/>
        </w:rPr>
        <w:br/>
      </w:r>
      <w:r>
        <w:rPr>
          <w:rFonts w:hint="eastAsia"/>
        </w:rPr>
        <w:t>　　第二节 2008-2009年利润格局</w:t>
      </w:r>
      <w:r>
        <w:rPr>
          <w:rFonts w:hint="eastAsia"/>
        </w:rPr>
        <w:br/>
      </w:r>
      <w:r>
        <w:rPr>
          <w:rFonts w:hint="eastAsia"/>
        </w:rPr>
        <w:t>　　　　一 利润总额1千万以上企业</w:t>
      </w:r>
      <w:r>
        <w:rPr>
          <w:rFonts w:hint="eastAsia"/>
        </w:rPr>
        <w:br/>
      </w:r>
      <w:r>
        <w:rPr>
          <w:rFonts w:hint="eastAsia"/>
        </w:rPr>
        <w:t>　　　　二 利润总额5百万-1千万企业</w:t>
      </w:r>
      <w:r>
        <w:rPr>
          <w:rFonts w:hint="eastAsia"/>
        </w:rPr>
        <w:br/>
      </w:r>
      <w:r>
        <w:rPr>
          <w:rFonts w:hint="eastAsia"/>
        </w:rPr>
        <w:t>　　　　三 利润总额5百万以下企业</w:t>
      </w:r>
      <w:r>
        <w:rPr>
          <w:rFonts w:hint="eastAsia"/>
        </w:rPr>
        <w:br/>
      </w:r>
      <w:r>
        <w:rPr>
          <w:rFonts w:hint="eastAsia"/>
        </w:rPr>
        <w:br/>
      </w:r>
      <w:r>
        <w:rPr>
          <w:rFonts w:hint="eastAsia"/>
        </w:rPr>
        <w:t>第五章 2008-2009年业内领先企业竞争力</w:t>
      </w:r>
      <w:r>
        <w:rPr>
          <w:rFonts w:hint="eastAsia"/>
        </w:rPr>
        <w:br/>
      </w:r>
      <w:r>
        <w:rPr>
          <w:rFonts w:hint="eastAsia"/>
        </w:rPr>
        <w:t>　　第一节 文登三养钓具</w:t>
      </w:r>
      <w:r>
        <w:rPr>
          <w:rFonts w:hint="eastAsia"/>
        </w:rPr>
        <w:br/>
      </w:r>
      <w:r>
        <w:rPr>
          <w:rFonts w:hint="eastAsia"/>
        </w:rPr>
        <w:t>　　　　一 企业概况</w:t>
      </w:r>
      <w:r>
        <w:rPr>
          <w:rFonts w:hint="eastAsia"/>
        </w:rPr>
        <w:br/>
      </w:r>
      <w:r>
        <w:rPr>
          <w:rFonts w:hint="eastAsia"/>
        </w:rPr>
        <w:t>　　　　二 企业财务运营</w:t>
      </w:r>
      <w:r>
        <w:rPr>
          <w:rFonts w:hint="eastAsia"/>
        </w:rPr>
        <w:br/>
      </w:r>
      <w:r>
        <w:rPr>
          <w:rFonts w:hint="eastAsia"/>
        </w:rPr>
        <w:t>　　第二节 威海伟建实业</w:t>
      </w:r>
      <w:r>
        <w:rPr>
          <w:rFonts w:hint="eastAsia"/>
        </w:rPr>
        <w:br/>
      </w:r>
      <w:r>
        <w:rPr>
          <w:rFonts w:hint="eastAsia"/>
        </w:rPr>
        <w:t>　　　　一 企业概况</w:t>
      </w:r>
      <w:r>
        <w:rPr>
          <w:rFonts w:hint="eastAsia"/>
        </w:rPr>
        <w:br/>
      </w:r>
      <w:r>
        <w:rPr>
          <w:rFonts w:hint="eastAsia"/>
        </w:rPr>
        <w:t>　　　　二 企业财务运营</w:t>
      </w:r>
      <w:r>
        <w:rPr>
          <w:rFonts w:hint="eastAsia"/>
        </w:rPr>
        <w:br/>
      </w:r>
      <w:r>
        <w:rPr>
          <w:rFonts w:hint="eastAsia"/>
        </w:rPr>
        <w:t>　　第三节 山东环球渔具股份</w:t>
      </w:r>
      <w:r>
        <w:rPr>
          <w:rFonts w:hint="eastAsia"/>
        </w:rPr>
        <w:br/>
      </w:r>
      <w:r>
        <w:rPr>
          <w:rFonts w:hint="eastAsia"/>
        </w:rPr>
        <w:t>　　　　一 企业概况</w:t>
      </w:r>
      <w:r>
        <w:rPr>
          <w:rFonts w:hint="eastAsia"/>
        </w:rPr>
        <w:br/>
      </w:r>
      <w:r>
        <w:rPr>
          <w:rFonts w:hint="eastAsia"/>
        </w:rPr>
        <w:t>　　　　二 企业财务运营</w:t>
      </w:r>
      <w:r>
        <w:rPr>
          <w:rFonts w:hint="eastAsia"/>
        </w:rPr>
        <w:br/>
      </w:r>
      <w:r>
        <w:rPr>
          <w:rFonts w:hint="eastAsia"/>
        </w:rPr>
        <w:t>　　第四节 山东霸纳斯渔具</w:t>
      </w:r>
      <w:r>
        <w:rPr>
          <w:rFonts w:hint="eastAsia"/>
        </w:rPr>
        <w:br/>
      </w:r>
      <w:r>
        <w:rPr>
          <w:rFonts w:hint="eastAsia"/>
        </w:rPr>
        <w:t>　　　　一 企业概况</w:t>
      </w:r>
      <w:r>
        <w:rPr>
          <w:rFonts w:hint="eastAsia"/>
        </w:rPr>
        <w:br/>
      </w:r>
      <w:r>
        <w:rPr>
          <w:rFonts w:hint="eastAsia"/>
        </w:rPr>
        <w:t>　　　　二 企业财务运营</w:t>
      </w:r>
      <w:r>
        <w:rPr>
          <w:rFonts w:hint="eastAsia"/>
        </w:rPr>
        <w:br/>
      </w:r>
      <w:r>
        <w:rPr>
          <w:rFonts w:hint="eastAsia"/>
        </w:rPr>
        <w:t>　　第五节 荣成多美技钓具</w:t>
      </w:r>
      <w:r>
        <w:rPr>
          <w:rFonts w:hint="eastAsia"/>
        </w:rPr>
        <w:br/>
      </w:r>
      <w:r>
        <w:rPr>
          <w:rFonts w:hint="eastAsia"/>
        </w:rPr>
        <w:t>　　　　一 企业概况</w:t>
      </w:r>
      <w:r>
        <w:rPr>
          <w:rFonts w:hint="eastAsia"/>
        </w:rPr>
        <w:br/>
      </w:r>
      <w:r>
        <w:rPr>
          <w:rFonts w:hint="eastAsia"/>
        </w:rPr>
        <w:t>　　　　二 企业财务运营</w:t>
      </w:r>
      <w:r>
        <w:rPr>
          <w:rFonts w:hint="eastAsia"/>
        </w:rPr>
        <w:br/>
      </w:r>
      <w:r>
        <w:rPr>
          <w:rFonts w:hint="eastAsia"/>
        </w:rPr>
        <w:t>　　第六节 荣成市朱璃钓具</w:t>
      </w:r>
      <w:r>
        <w:rPr>
          <w:rFonts w:hint="eastAsia"/>
        </w:rPr>
        <w:br/>
      </w:r>
      <w:r>
        <w:rPr>
          <w:rFonts w:hint="eastAsia"/>
        </w:rPr>
        <w:t>　　　　一 企业概况</w:t>
      </w:r>
      <w:r>
        <w:rPr>
          <w:rFonts w:hint="eastAsia"/>
        </w:rPr>
        <w:br/>
      </w:r>
      <w:r>
        <w:rPr>
          <w:rFonts w:hint="eastAsia"/>
        </w:rPr>
        <w:t>　　　　二 企业财务运营</w:t>
      </w:r>
      <w:r>
        <w:rPr>
          <w:rFonts w:hint="eastAsia"/>
        </w:rPr>
        <w:br/>
      </w:r>
      <w:r>
        <w:rPr>
          <w:rFonts w:hint="eastAsia"/>
        </w:rPr>
        <w:t>　　第七节 宁波中源渔具</w:t>
      </w:r>
      <w:r>
        <w:rPr>
          <w:rFonts w:hint="eastAsia"/>
        </w:rPr>
        <w:br/>
      </w:r>
      <w:r>
        <w:rPr>
          <w:rFonts w:hint="eastAsia"/>
        </w:rPr>
        <w:t>　　　　一 企业概况</w:t>
      </w:r>
      <w:r>
        <w:rPr>
          <w:rFonts w:hint="eastAsia"/>
        </w:rPr>
        <w:br/>
      </w:r>
      <w:r>
        <w:rPr>
          <w:rFonts w:hint="eastAsia"/>
        </w:rPr>
        <w:t>　　　　二 企业财务运营</w:t>
      </w:r>
      <w:r>
        <w:rPr>
          <w:rFonts w:hint="eastAsia"/>
        </w:rPr>
        <w:br/>
      </w:r>
      <w:r>
        <w:rPr>
          <w:rFonts w:hint="eastAsia"/>
        </w:rPr>
        <w:t>　　第八节 青岛思顺渔具制造</w:t>
      </w:r>
      <w:r>
        <w:rPr>
          <w:rFonts w:hint="eastAsia"/>
        </w:rPr>
        <w:br/>
      </w:r>
      <w:r>
        <w:rPr>
          <w:rFonts w:hint="eastAsia"/>
        </w:rPr>
        <w:t>　　　　一 企业概况</w:t>
      </w:r>
      <w:r>
        <w:rPr>
          <w:rFonts w:hint="eastAsia"/>
        </w:rPr>
        <w:br/>
      </w:r>
      <w:r>
        <w:rPr>
          <w:rFonts w:hint="eastAsia"/>
        </w:rPr>
        <w:t>　　　　二 企业财务运营</w:t>
      </w:r>
      <w:r>
        <w:rPr>
          <w:rFonts w:hint="eastAsia"/>
        </w:rPr>
        <w:br/>
      </w:r>
      <w:r>
        <w:rPr>
          <w:rFonts w:hint="eastAsia"/>
        </w:rPr>
        <w:t>　　第九节 威海海威渔具</w:t>
      </w:r>
      <w:r>
        <w:rPr>
          <w:rFonts w:hint="eastAsia"/>
        </w:rPr>
        <w:br/>
      </w:r>
      <w:r>
        <w:rPr>
          <w:rFonts w:hint="eastAsia"/>
        </w:rPr>
        <w:t>　　　　一 企业概况</w:t>
      </w:r>
      <w:r>
        <w:rPr>
          <w:rFonts w:hint="eastAsia"/>
        </w:rPr>
        <w:br/>
      </w:r>
      <w:r>
        <w:rPr>
          <w:rFonts w:hint="eastAsia"/>
        </w:rPr>
        <w:t>　　　　二 企业财务运营</w:t>
      </w:r>
      <w:r>
        <w:rPr>
          <w:rFonts w:hint="eastAsia"/>
        </w:rPr>
        <w:br/>
      </w:r>
      <w:r>
        <w:rPr>
          <w:rFonts w:hint="eastAsia"/>
        </w:rPr>
        <w:t>　　第十节 青岛天宇渔具</w:t>
      </w:r>
      <w:r>
        <w:rPr>
          <w:rFonts w:hint="eastAsia"/>
        </w:rPr>
        <w:br/>
      </w:r>
      <w:r>
        <w:rPr>
          <w:rFonts w:hint="eastAsia"/>
        </w:rPr>
        <w:t>　　　　一 企业概况</w:t>
      </w:r>
      <w:r>
        <w:rPr>
          <w:rFonts w:hint="eastAsia"/>
        </w:rPr>
        <w:br/>
      </w:r>
      <w:r>
        <w:rPr>
          <w:rFonts w:hint="eastAsia"/>
        </w:rPr>
        <w:t>　　　　二 企业财务运营</w:t>
      </w:r>
      <w:r>
        <w:rPr>
          <w:rFonts w:hint="eastAsia"/>
        </w:rPr>
        <w:br/>
      </w:r>
      <w:r>
        <w:rPr>
          <w:rFonts w:hint="eastAsia"/>
        </w:rPr>
        <w:t>　　第十一节 扬州久扬渔具</w:t>
      </w:r>
      <w:r>
        <w:rPr>
          <w:rFonts w:hint="eastAsia"/>
        </w:rPr>
        <w:br/>
      </w:r>
      <w:r>
        <w:rPr>
          <w:rFonts w:hint="eastAsia"/>
        </w:rPr>
        <w:t>　　　　一 企业概况</w:t>
      </w:r>
      <w:r>
        <w:rPr>
          <w:rFonts w:hint="eastAsia"/>
        </w:rPr>
        <w:br/>
      </w:r>
      <w:r>
        <w:rPr>
          <w:rFonts w:hint="eastAsia"/>
        </w:rPr>
        <w:t>　　　　二 企业财务运营</w:t>
      </w:r>
      <w:r>
        <w:rPr>
          <w:rFonts w:hint="eastAsia"/>
        </w:rPr>
        <w:br/>
      </w:r>
      <w:r>
        <w:rPr>
          <w:rFonts w:hint="eastAsia"/>
        </w:rPr>
        <w:t>　　第十二节 文登大山钓具</w:t>
      </w:r>
      <w:r>
        <w:rPr>
          <w:rFonts w:hint="eastAsia"/>
        </w:rPr>
        <w:br/>
      </w:r>
      <w:r>
        <w:rPr>
          <w:rFonts w:hint="eastAsia"/>
        </w:rPr>
        <w:t>　　　　一 企业概况</w:t>
      </w:r>
      <w:r>
        <w:rPr>
          <w:rFonts w:hint="eastAsia"/>
        </w:rPr>
        <w:br/>
      </w:r>
      <w:r>
        <w:rPr>
          <w:rFonts w:hint="eastAsia"/>
        </w:rPr>
        <w:t>　　　　二 企业财务运营</w:t>
      </w:r>
      <w:r>
        <w:rPr>
          <w:rFonts w:hint="eastAsia"/>
        </w:rPr>
        <w:br/>
      </w:r>
      <w:r>
        <w:rPr>
          <w:rFonts w:hint="eastAsia"/>
        </w:rPr>
        <w:t>　　第十三节 烟台金岛渔具</w:t>
      </w:r>
      <w:r>
        <w:rPr>
          <w:rFonts w:hint="eastAsia"/>
        </w:rPr>
        <w:br/>
      </w:r>
      <w:r>
        <w:rPr>
          <w:rFonts w:hint="eastAsia"/>
        </w:rPr>
        <w:t>　　　　一 企业概况</w:t>
      </w:r>
      <w:r>
        <w:rPr>
          <w:rFonts w:hint="eastAsia"/>
        </w:rPr>
        <w:br/>
      </w:r>
      <w:r>
        <w:rPr>
          <w:rFonts w:hint="eastAsia"/>
        </w:rPr>
        <w:t>　　　　二 企业财务运营</w:t>
      </w:r>
      <w:r>
        <w:rPr>
          <w:rFonts w:hint="eastAsia"/>
        </w:rPr>
        <w:br/>
      </w:r>
      <w:r>
        <w:rPr>
          <w:rFonts w:hint="eastAsia"/>
        </w:rPr>
        <w:t>　　第十四节 文登美皓渔具</w:t>
      </w:r>
      <w:r>
        <w:rPr>
          <w:rFonts w:hint="eastAsia"/>
        </w:rPr>
        <w:br/>
      </w:r>
      <w:r>
        <w:rPr>
          <w:rFonts w:hint="eastAsia"/>
        </w:rPr>
        <w:t>　　　　一 企业概况</w:t>
      </w:r>
      <w:r>
        <w:rPr>
          <w:rFonts w:hint="eastAsia"/>
        </w:rPr>
        <w:br/>
      </w:r>
      <w:r>
        <w:rPr>
          <w:rFonts w:hint="eastAsia"/>
        </w:rPr>
        <w:t>　　　　二 企业财务运营</w:t>
      </w:r>
      <w:r>
        <w:rPr>
          <w:rFonts w:hint="eastAsia"/>
        </w:rPr>
        <w:br/>
      </w:r>
      <w:r>
        <w:rPr>
          <w:rFonts w:hint="eastAsia"/>
        </w:rPr>
        <w:t>　　第十五节 中~智林~－青岛美中达渔具</w:t>
      </w:r>
      <w:r>
        <w:rPr>
          <w:rFonts w:hint="eastAsia"/>
        </w:rPr>
        <w:br/>
      </w:r>
      <w:r>
        <w:rPr>
          <w:rFonts w:hint="eastAsia"/>
        </w:rPr>
        <w:t>　　　　一 企业概况</w:t>
      </w:r>
      <w:r>
        <w:rPr>
          <w:rFonts w:hint="eastAsia"/>
        </w:rPr>
        <w:br/>
      </w:r>
      <w:r>
        <w:rPr>
          <w:rFonts w:hint="eastAsia"/>
        </w:rPr>
        <w:t>　　　　二 企业财务运营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108d674754dd2" w:history="1">
        <w:r>
          <w:rPr>
            <w:rStyle w:val="Hyperlink"/>
          </w:rPr>
          <w:t>2010-2012年中国钓鱼用品市场调研及竞争格局分析报告</w:t>
        </w:r>
      </w:hyperlink>
      <w:r>
        <w:rPr>
          <w:color w:val="C00000"/>
        </w:rPr>
        <w:t>》，报告编号：</w:t>
      </w:r>
      <w:r>
        <w:rPr>
          <w:rFonts w:hint="eastAsia"/>
          <w:color w:val="C00000"/>
        </w:rPr>
        <w:t>0A3939A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f108d674754dd2" w:history="1">
        <w:r>
          <w:rPr>
            <w:rStyle w:val="Hyperlink"/>
          </w:rPr>
          <w:t>https://www.20087.com/2010-06/R_2010_2012diaoyuyongpinshichangdiaoya.html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71fbe97264d8a" w:history="1">
      <w:r>
        <w:rPr>
          <w:rStyle w:val="Hyperlink"/>
        </w:rPr>
        <w:t>2010-2012年中国钓鱼用品市场调研及竞争格局分析报告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diaoyuyongpinshichangdiaoya.html" TargetMode="External" Id="Rc8f108d674754dd2" /></Relationships>
</file>

<file path=word/_rels/header2.xml.rels>&#65279;<?xml version="1.0" encoding="utf-8"?><Relationships xmlns="http://schemas.openxmlformats.org/package/2006/relationships"><Relationship Type="http://schemas.openxmlformats.org/officeDocument/2006/relationships/hyperlink" Target="https://www.20087.com/2010-06/R_2010_2012diaoyuyongpinshichangdiaoya.html" TargetMode="External" Id="R3c771fbe9726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2010-06-07T02:17:00Z</dcterms:created>
  <dcterms:modified xsi:type="dcterms:W3CDTF">2010-06-07T03:17:00Z</dcterms:modified>
  <dc:subject>2010-2012年中国钓鱼用品市场调研及竞争格局分析报告</dc:subject>
  <dc:title>2010-2012年中国钓鱼用品市场调研及竞争格局分析报告</dc:title>
  <cp:keywords>2010-2012年中国钓鱼用品市场调研及竞争格局分析报告</cp:keywords>
  <dc:description>2010-2012年中国钓鱼用品市场调研及竞争格局分析报告</dc:description>
</cp:coreProperties>
</file>