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aa973401b4080" w:history="1">
              <w:r>
                <w:rPr>
                  <w:rStyle w:val="Hyperlink"/>
                </w:rPr>
                <w:t>2010-2012年我国人工心肺机行业运行态势及发展趋势研究报告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aa973401b4080" w:history="1">
              <w:r>
                <w:rPr>
                  <w:rStyle w:val="Hyperlink"/>
                </w:rPr>
                <w:t>2010-2012年我国人工心肺机行业运行态势及发展趋势研究报告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aa973401b4080" w:history="1">
                <w:r>
                  <w:rPr>
                    <w:rStyle w:val="Hyperlink"/>
                  </w:rPr>
                  <w:t>https://www.20087.com/2010-06/R_2010_2012nianwoguorengongxinfeijixin.html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肺机是一种重要的医疗设备，在心脏手术和肺部疾病治疗中发挥着关键作用。通过采用高效的氧合器和精确的血流控制系统，现代人工心肺机不仅提高了血液的氧合效率，还减少了血液损伤和感染风险。同时，随着智能监测技术的应用，人工心肺机能够实现对患者生理参数的实时监控，提高了手术的安全性和成功率。此外，随着微创手术技术的发展，小型化、便携式的人工心肺机逐渐成为市场需求。</w:t>
      </w:r>
      <w:r>
        <w:rPr>
          <w:rFonts w:hint="eastAsia"/>
        </w:rPr>
        <w:br/>
      </w:r>
      <w:r>
        <w:rPr>
          <w:rFonts w:hint="eastAsia"/>
        </w:rPr>
        <w:t>　　未来，人工心肺机的发展将更加注重智能化和便携化。市场调研网指出，随着人工智能技术的应用，智能人工心肺机将能够实现对患者生理状态的自动调节和智能诊断，提高治疗的个性化程度。同时，随着微机电系统（MEMS）技术的发展，开发更加小型化、集成化的人工心肺机，将使得现场急救和家庭护理成为可能，提高医疗服务的便捷性。此外，随着生物相容性材料的研究进展，开发对人体更加友好的人工心肺机材料，减少长期使用带来的副作用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2010-2012年中国人工心肺机行业运行态势及发展趋势分析报告》主要研究人工心肺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aa973401b4080" w:history="1">
        <w:r>
          <w:rPr>
            <w:rStyle w:val="Hyperlink"/>
          </w:rPr>
          <w:t>2010-2012年我国人工心肺机行业运行态势及发展趋势研究报告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》的整个研究工作是在系统总结前人研究成果的基础上，密切联系国内外人工心肺机市场运行状况和技术发展动态，围绕人工心肺机产业的发展态势及前景、技术现状及趋势等几个方面进行分析得出研究结果。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aa973401b4080" w:history="1">
        <w:r>
          <w:rPr>
            <w:rStyle w:val="Hyperlink"/>
          </w:rPr>
          <w:t>2010-2012年我国人工心肺机行业运行态势及发展趋势研究报告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人工心肺机行业相关知识概述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人工心肺机行业发展环境分析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二、主要国家人工心肺机行业发展分析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人工心肺机行业技术环境分析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2007-2009年人工心肺机行业市场运行现状分析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2007-2009年人工心肺机行业总体发展情况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2007-2009年人工心肺机行业供需格局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一、2007-2009年人工心肺机行业产品产量统计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二、2007-2009年人工心肺机行业产品需求量统计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三、2011-2015年人工心肺机行业供需格局预测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2007-2009年人工心肺机行业产品价格分析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一、2007-2009年人工心肺机行业产品价格走势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人工心肺机行业产业链分析</w:t>
      </w:r>
      <w:r>
        <w:rPr>
          <w:rFonts w:hint="eastAsia"/>
        </w:rPr>
        <w:br/>
      </w:r>
      <w:r>
        <w:rPr>
          <w:rFonts w:hint="eastAsia"/>
        </w:rPr>
        <w:t>　　第一节 人工心肺机行业产业链模型分析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2009年人工心肺机行业上游行业发展概况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三、上游产业对人工心肺机行业影响力度分析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2009年人工心肺机行业下游行业发展概况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三、下游产业对人工心肺机行业影响力度分析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2009年人工心肺机行业原材料供给情况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2009年人工心肺机行业下游消费市场构成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人工心肺机行业竞争格局分析</w:t>
      </w:r>
      <w:r>
        <w:rPr>
          <w:rFonts w:hint="eastAsia"/>
        </w:rPr>
        <w:br/>
      </w:r>
      <w:r>
        <w:rPr>
          <w:rFonts w:hint="eastAsia"/>
        </w:rPr>
        <w:t>　　第一节 人工心肺机产业发展“波特五力模型”分析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二、人工心肺机市场环境“波特五力模型”分析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人工心肺机市场总体竞争情况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2011-2015年中国人工心肺机企业提升竞争力策略分析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我国人工心肺机行业标杆企业分析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2011-2015年我国人工心肺机产业投资机会分析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2011-2015年中国人工心肺机行业投资环境分析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2011-2015年中国人工心肺机行业投资周期分析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2011-2015年中国人工心肺机行业投资机会分析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2011-2015年人工心肺机产业投资风险及防范措施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人工心肺机行业项目投资建议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(中.智林)行业分析基本结论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aa973401b4080" w:history="1">
        <w:r>
          <w:rPr>
            <w:rStyle w:val="Hyperlink"/>
          </w:rPr>
          <w:t>2010-2012年我国人工心肺机行业运行态势及发展趋势研究报告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aa973401b4080" w:history="1">
        <w:r>
          <w:rPr>
            <w:rStyle w:val="Hyperlink"/>
          </w:rPr>
          <w:t>https://www.20087.com/2010-06/R_2010_2012nianwoguorengongxinfeijixin.html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心肺机可以用几天、人工心肺机一天多少钱、ecmo费用多少钱一天、艾克姆人工心肺机、人工心肺机一般用多久、人工心肺机一般用多久、人工心肺机一天多少钱、人工心肺机厂家、人工心肺机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cb6936cf34cb4" w:history="1">
      <w:r>
        <w:rPr>
          <w:rStyle w:val="Hyperlink"/>
        </w:rPr>
        <w:t>2010-2012年我国人工心肺机行业运行态势及发展趋势研究报告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rengongxinfeijixin.html" TargetMode="External" Id="R7beaa973401b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rengongxinfeijixin.html" TargetMode="External" Id="Rad9cb6936cf3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2010-06-28T07:29:00Z</dcterms:created>
  <dcterms:modified xsi:type="dcterms:W3CDTF">2010-06-28T08:29:00Z</dcterms:modified>
  <dc:subject>2010-2012年我国人工心肺机行业运行态势及发展趋势研究报告</dc:subject>
  <dc:title>2010-2012年我国人工心肺机行业运行态势及发展趋势研究报告</dc:title>
  <cp:keywords>2010-2012年我国人工心肺机行业运行态势及发展趋势研究报告</cp:keywords>
  <dc:description>2010-2012年我国人工心肺机行业运行态势及发展趋势研究报告</dc:description>
</cp:coreProperties>
</file>