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eb8e11c26472e" w:history="1">
              <w:r>
                <w:rPr>
                  <w:rStyle w:val="Hyperlink"/>
                </w:rPr>
                <w:t>2010-2012年我国人工植牙行业运行态势及发展趋势研究报告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eb8e11c26472e" w:history="1">
              <w:r>
                <w:rPr>
                  <w:rStyle w:val="Hyperlink"/>
                </w:rPr>
                <w:t>2010-2012年我国人工植牙行业运行态势及发展趋势研究报告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eb8e11c26472e" w:history="1">
                <w:r>
                  <w:rPr>
                    <w:rStyle w:val="Hyperlink"/>
                  </w:rPr>
                  <w:t>https://www.20087.com/2010-06/R_2010_2012nianwoguorengongzhiyaxingye.html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植牙是一种用于修复牙齿缺失的医疗手段，因其能够恢复咀嚼功能和美观性而受到市场的青睐。近年来，随着口腔医学技术和材料科学的发展，人工植牙得到了广泛应用。现代人工植牙不仅具备良好的生物相容性和稳定性，还通过优化设计提高了其在不同患者群体中的适应性和安全性。此外，随着患者对治疗体验要求的提高，人工植牙的设计更加注重人性化，通过采用微创技术和高精度加工，减少了手术创伤和恢复时间。目前，市场上已经出现了多种类型的人工植牙产品，适应不同患者的需求。</w:t>
      </w:r>
      <w:r>
        <w:rPr>
          <w:rFonts w:hint="eastAsia"/>
        </w:rPr>
        <w:br/>
      </w:r>
      <w:r>
        <w:rPr>
          <w:rFonts w:hint="eastAsia"/>
        </w:rPr>
        <w:t>　　未来，人工植牙将更加注重个性化和智能化。市场调研网认为，一方面，随着3D打印技术和生物材料的发展，人工植牙将更加注重个性化设计，通过定制化服务和多样化风格选择，满足不同患者的独特需求。另一方面，随着数字医疗技术的应用，人工植牙将更加注重智能化设计，通过集成传感器和远程监控系统，实现对植牙状态的实时监测和优化控制。然而，如何在保证医疗质量和患者安全的同时降低成本，以及如何应对不同应用场景的特殊需求，将是人工植牙制造商需要解决的问题。</w:t>
      </w:r>
      <w:r>
        <w:rPr>
          <w:rFonts w:hint="eastAsia"/>
        </w:rPr>
        <w:br/>
      </w:r>
      <w:r>
        <w:rPr>
          <w:rFonts w:hint="eastAsia"/>
        </w:rPr>
        <w:t>　　《2010-2012年中国人工植牙行业运行态势及发展趋势分析报告》主要研究人工植牙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eb8e11c26472e" w:history="1">
        <w:r>
          <w:rPr>
            <w:rStyle w:val="Hyperlink"/>
          </w:rPr>
          <w:t>2010-2012年我国人工植牙行业运行态势及发展趋势研究报告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》的整个研究工作是在系统总结前人研究成果的基础上，密切联系国内外人工植牙市场运行状况和技术发展动态，围绕人工植牙产业的发展态势及前景、技术现状及趋势等几个方面进行分析得出研究结果。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eb8e11c26472e" w:history="1">
        <w:r>
          <w:rPr>
            <w:rStyle w:val="Hyperlink"/>
          </w:rPr>
          <w:t>2010-2012年我国人工植牙行业运行态势及发展趋势研究报告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人工植牙行业相关知识概述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人工植牙行业发展环境分析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二、主要国家人工植牙行业发展分析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人工植牙行业技术环境分析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2007-2009年人工植牙行业市场运行现状分析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2007-2009年人工植牙行业总体发展情况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2007-2009年人工植牙行业供需格局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一、2007-2009年人工植牙行业产品产量统计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二、2007-2009年人工植牙行业产品需求量统计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三、2011-2015年人工植牙行业供需格局预测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2007-2009年人工植牙行业产品价格分析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一、2007-2009年人工植牙行业产品价格走势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人工植牙行业产业链分析</w:t>
      </w:r>
      <w:r>
        <w:rPr>
          <w:rFonts w:hint="eastAsia"/>
        </w:rPr>
        <w:br/>
      </w:r>
      <w:r>
        <w:rPr>
          <w:rFonts w:hint="eastAsia"/>
        </w:rPr>
        <w:t>　　第一节 人工植牙行业产业链模型分析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2009年人工植牙行业上游行业发展概况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三、上游产业对人工植牙行业影响力度分析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2009年人工植牙行业下游行业发展概况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三、下游产业对人工植牙行业影响力度分析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2009年人工植牙行业原材料供给情况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2009年人工植牙行业下游消费市场构成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人工植牙行业竞争格局分析</w:t>
      </w:r>
      <w:r>
        <w:rPr>
          <w:rFonts w:hint="eastAsia"/>
        </w:rPr>
        <w:br/>
      </w:r>
      <w:r>
        <w:rPr>
          <w:rFonts w:hint="eastAsia"/>
        </w:rPr>
        <w:t>　　第一节 人工植牙产业发展“波特五力模型”分析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二、人工植牙市场环境“波特五力模型”分析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人工植牙市场总体竞争情况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2011-2015年中国人工植牙企业提升竞争力策略分析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我国人工植牙行业标杆企业分析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2011-2015年我国人工植牙产业投资机会分析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2011-2015年中国人工植牙行业投资环境分析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2011-2015年中国人工植牙行业投资周期分析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2011-2015年中国人工植牙行业投资机会分析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2011-2015年人工植牙产业投资风险及防范措施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人工植牙行业项目投资建议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[-中-智林-]行业分析基本结论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eb8e11c26472e" w:history="1">
        <w:r>
          <w:rPr>
            <w:rStyle w:val="Hyperlink"/>
          </w:rPr>
          <w:t>2010-2012年我国人工植牙行业运行态势及发展趋势研究报告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eb8e11c26472e" w:history="1">
        <w:r>
          <w:rPr>
            <w:rStyle w:val="Hyperlink"/>
          </w:rPr>
          <w:t>https://www.20087.com/2010-06/R_2010_2012nianwoguorengongzhiyaxingye.html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热点：种植牙齿、人工植牙有什么坏处、人工种植牙能用多少年、人工植牙后可能出现的问题、种牙多少钱一颗2025年、人工种植牙、种植牙种植步骤、人工种植牙的优缺点、牙齿百度百科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d447b0cc74f1f" w:history="1">
      <w:r>
        <w:rPr>
          <w:rStyle w:val="Hyperlink"/>
        </w:rPr>
        <w:t>2010-2012年我国人工植牙行业运行态势及发展趋势研究报告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engongzhiyaxingye.html" TargetMode="External" Id="Rf59eb8e11c26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engongzhiyaxingye.html" TargetMode="External" Id="R408d447b0cc7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2010-06-28T03:03:00Z</dcterms:created>
  <dcterms:modified xsi:type="dcterms:W3CDTF">2010-06-28T04:03:00Z</dcterms:modified>
  <dc:subject>2010-2012年我国人工植牙行业运行态势及发展趋势研究报告</dc:subject>
  <dc:title>2010-2012年我国人工植牙行业运行态势及发展趋势研究报告</dc:title>
  <cp:keywords>2010-2012年我国人工植牙行业运行态势及发展趋势研究报告</cp:keywords>
  <dc:description>2010-2012年我国人工植牙行业运行态势及发展趋势研究报告</dc:description>
</cp:coreProperties>
</file>