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218dfb50e4341" w:history="1">
              <w:r>
                <w:rPr>
                  <w:rStyle w:val="Hyperlink"/>
                </w:rPr>
                <w:t>2010-2012年我国伤口负压引流装置行业运行态势及发展趋势研究报告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218dfb50e4341" w:history="1">
              <w:r>
                <w:rPr>
                  <w:rStyle w:val="Hyperlink"/>
                </w:rPr>
                <w:t>2010-2012年我国伤口负压引流装置行业运行态势及发展趋势研究报告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218dfb50e4341" w:history="1">
                <w:r>
                  <w:rPr>
                    <w:rStyle w:val="Hyperlink"/>
                  </w:rPr>
                  <w:t>https://www.20087.com/2010-06/R_2010_2012nianwoguoshangkoufuyayinliu.html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负压引流装置是现代创伤治疗的重要工具，近年来随着临床需求的增长和技术的进步而得到了广泛应用。目前，伤口负压引流装置在设计、材料、操作便捷性等方面均有所改进，能够适用于各种类型的伤口，如糖尿病足溃疡、术后切口感染等。通过持续负压作用，该装置能够有效促进伤口愈合，减少感染风险。此外，随着一次性医疗器械的推广，伤口负压引流装置的使用成本和交叉感染的风险也得到了有效控制。</w:t>
      </w:r>
      <w:r>
        <w:rPr>
          <w:rFonts w:hint="eastAsia"/>
        </w:rPr>
        <w:br/>
      </w:r>
      <w:r>
        <w:rPr>
          <w:rFonts w:hint="eastAsia"/>
        </w:rPr>
        <w:t>　　未来，伤口负压引流装置作为现代创伤治疗的重要工具，近年来随着临床需求的增长和技术的进步而得到了广泛应用。目前，伤口负压引流装置在设计、材料、操作便捷性等方面均有所改进，能够适用于各种类型的伤口，如糖尿病足溃疡、术后切口感染等。通过持续负压作用，该装置能够有效促进伤口愈合，减少感染风险。此外，随着一次性医疗器械的推广，伤口负压引流装置的使用成本和交叉感染的风险也得到了有效控制。</w:t>
      </w:r>
      <w:r>
        <w:rPr>
          <w:rFonts w:hint="eastAsia"/>
        </w:rPr>
        <w:br/>
      </w:r>
      <w:r>
        <w:rPr>
          <w:rFonts w:hint="eastAsia"/>
        </w:rPr>
        <w:t>　　《2010-2012年中国伤口负压引流装置行业运行态势及发展趋势分析报告》主要研究伤口负压引流装置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37218dfb50e4341" w:history="1">
        <w:r>
          <w:rPr>
            <w:rStyle w:val="Hyperlink"/>
          </w:rPr>
          <w:t>2010-2012年我国伤口负压引流装置行业运行态势及发展趋势研究报告</w:t>
        </w:r>
      </w:hyperlink>
      <w:r>
        <w:rPr>
          <w:rFonts w:hint="eastAsia"/>
        </w:rPr>
        <w:t>》的整个研究工作是在系统总结前人研究成果的基础上，密切联系国内外伤口负压引流装置市场运行状况和技术发展动态，围绕伤口负压引流装置产业的发展态势及前景、技术现状及趋势等几个方面进行分析得出研究结果。</w:t>
      </w:r>
      <w:r>
        <w:rPr>
          <w:rFonts w:hint="eastAsia"/>
        </w:rPr>
        <w:br/>
      </w:r>
      <w:r>
        <w:rPr>
          <w:rFonts w:hint="eastAsia"/>
        </w:rPr>
        <w:t>　　《</w:t>
      </w:r>
      <w:hyperlink r:id="Re37218dfb50e4341" w:history="1">
        <w:r>
          <w:rPr>
            <w:rStyle w:val="Hyperlink"/>
          </w:rPr>
          <w:t>2010-2012年我国伤口负压引流装置行业运行态势及发展趋势研究报告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伤口负压引流装置行业相关知识概述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伤口负压引流装置行业发展环境分析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二、主要国家伤口负压引流装置行业发展分析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伤口负压引流装置行业技术环境分析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2007-2009年伤口负压引流装置行业市场运行现状分析</w:t>
      </w:r>
      <w:r>
        <w:rPr>
          <w:rFonts w:hint="eastAsia"/>
        </w:rPr>
        <w:br/>
      </w:r>
      <w:r>
        <w:rPr>
          <w:rFonts w:hint="eastAsia"/>
        </w:rPr>
        <w:t>　　第一节 2007-2009年伤口负压引流装置行业总体发展情况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2007-2009年伤口负压引流装置行业供需格局</w:t>
      </w:r>
      <w:r>
        <w:rPr>
          <w:rFonts w:hint="eastAsia"/>
        </w:rPr>
        <w:br/>
      </w:r>
      <w:r>
        <w:rPr>
          <w:rFonts w:hint="eastAsia"/>
        </w:rPr>
        <w:t>　　　　一、2007-2009年伤口负压引流装置行业产品产量统计</w:t>
      </w:r>
      <w:r>
        <w:rPr>
          <w:rFonts w:hint="eastAsia"/>
        </w:rPr>
        <w:br/>
      </w:r>
      <w:r>
        <w:rPr>
          <w:rFonts w:hint="eastAsia"/>
        </w:rPr>
        <w:t>　　　　二、2007-2009年伤口负压引流装置行业产品需求量统计</w:t>
      </w:r>
      <w:r>
        <w:rPr>
          <w:rFonts w:hint="eastAsia"/>
        </w:rPr>
        <w:br/>
      </w:r>
      <w:r>
        <w:rPr>
          <w:rFonts w:hint="eastAsia"/>
        </w:rPr>
        <w:t>　　　　三、2011-2015年伤口负压引流装置行业供需格局预测</w:t>
      </w:r>
      <w:r>
        <w:rPr>
          <w:rFonts w:hint="eastAsia"/>
        </w:rPr>
        <w:br/>
      </w:r>
      <w:r>
        <w:rPr>
          <w:rFonts w:hint="eastAsia"/>
        </w:rPr>
        <w:t>　　第三节 2007-2009年伤口负压引流装置行业产品价格分析</w:t>
      </w:r>
      <w:r>
        <w:rPr>
          <w:rFonts w:hint="eastAsia"/>
        </w:rPr>
        <w:br/>
      </w:r>
      <w:r>
        <w:rPr>
          <w:rFonts w:hint="eastAsia"/>
        </w:rPr>
        <w:t>　　　　一、2007-2009年伤口负压引流装置行业产品价格走势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伤口负压引流装置行业产业链分析</w:t>
      </w:r>
      <w:r>
        <w:rPr>
          <w:rFonts w:hint="eastAsia"/>
        </w:rPr>
        <w:br/>
      </w:r>
      <w:r>
        <w:rPr>
          <w:rFonts w:hint="eastAsia"/>
        </w:rPr>
        <w:t>　　第一节 伤口负压引流装置行业产业链模型分析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2009年伤口负压引流装置行业上游行业发展概况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三、上游产业对伤口负压引流装置行业影响力度分析</w:t>
      </w:r>
      <w:r>
        <w:rPr>
          <w:rFonts w:hint="eastAsia"/>
        </w:rPr>
        <w:br/>
      </w:r>
      <w:r>
        <w:rPr>
          <w:rFonts w:hint="eastAsia"/>
        </w:rPr>
        <w:t>　　第三节 2009年伤口负压引流装置行业下游行业发展概况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三、下游产业对伤口负压引流装置行业影响力度分析</w:t>
      </w:r>
      <w:r>
        <w:rPr>
          <w:rFonts w:hint="eastAsia"/>
        </w:rPr>
        <w:br/>
      </w:r>
      <w:r>
        <w:rPr>
          <w:rFonts w:hint="eastAsia"/>
        </w:rPr>
        <w:t>　　第四节 2009年伤口负压引流装置行业原材料供给情况</w:t>
      </w:r>
      <w:r>
        <w:rPr>
          <w:rFonts w:hint="eastAsia"/>
        </w:rPr>
        <w:br/>
      </w:r>
      <w:r>
        <w:rPr>
          <w:rFonts w:hint="eastAsia"/>
        </w:rPr>
        <w:t>　　第五节 2009年伤口负压引流装置行业下游消费市场构成</w:t>
      </w:r>
      <w:r>
        <w:rPr>
          <w:rFonts w:hint="eastAsia"/>
        </w:rPr>
        <w:br/>
      </w:r>
      <w:r>
        <w:rPr>
          <w:rFonts w:hint="eastAsia"/>
        </w:rPr>
        <w:br/>
      </w:r>
      <w:r>
        <w:rPr>
          <w:rFonts w:hint="eastAsia"/>
        </w:rPr>
        <w:t>第五章 伤口负压引流装置行业竞争格局分析</w:t>
      </w:r>
      <w:r>
        <w:rPr>
          <w:rFonts w:hint="eastAsia"/>
        </w:rPr>
        <w:br/>
      </w:r>
      <w:r>
        <w:rPr>
          <w:rFonts w:hint="eastAsia"/>
        </w:rPr>
        <w:t>　　第一节 伤口负压引流装置产业发展“波特五力模型”分析</w:t>
      </w:r>
      <w:r>
        <w:rPr>
          <w:rFonts w:hint="eastAsia"/>
        </w:rPr>
        <w:br/>
      </w:r>
      <w:r>
        <w:rPr>
          <w:rFonts w:hint="eastAsia"/>
        </w:rPr>
        <w:t>　　　　一、“波特五力模型”介绍</w:t>
      </w:r>
      <w:r>
        <w:rPr>
          <w:rFonts w:hint="eastAsia"/>
        </w:rPr>
        <w:br/>
      </w:r>
      <w:r>
        <w:rPr>
          <w:rFonts w:hint="eastAsia"/>
        </w:rPr>
        <w:t>　　　　二、伤口负压引流装置市场环境“波特五力模型”分析</w:t>
      </w:r>
      <w:r>
        <w:rPr>
          <w:rFonts w:hint="eastAsia"/>
        </w:rPr>
        <w:br/>
      </w:r>
      <w:r>
        <w:rPr>
          <w:rFonts w:hint="eastAsia"/>
        </w:rPr>
        <w:t>　　第二节 伤口负压引流装置市场总体竞争情况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2011-2015年中国伤口负压引流装置企业提升竞争力策略分析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我国伤口负压引流装置行业标杆企业分析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2011-2015年我国伤口负压引流装置产业投资机会分析</w:t>
      </w:r>
      <w:r>
        <w:rPr>
          <w:rFonts w:hint="eastAsia"/>
        </w:rPr>
        <w:br/>
      </w:r>
      <w:r>
        <w:rPr>
          <w:rFonts w:hint="eastAsia"/>
        </w:rPr>
        <w:t>　　第一节 2011-2015年中国伤口负压引流装置行业投资环境分析</w:t>
      </w:r>
      <w:r>
        <w:rPr>
          <w:rFonts w:hint="eastAsia"/>
        </w:rPr>
        <w:br/>
      </w:r>
      <w:r>
        <w:rPr>
          <w:rFonts w:hint="eastAsia"/>
        </w:rPr>
        <w:t>　　第二节 2011-2015年中国伤口负压引流装置行业投资周期分析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2011-2015年中国伤口负压引流装置行业投资机会分析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2011-2015年伤口负压引流装置产业投资风险及防范措施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伤口负压引流装置行业项目投资建议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218dfb50e4341" w:history="1">
        <w:r>
          <w:rPr>
            <w:rStyle w:val="Hyperlink"/>
          </w:rPr>
          <w:t>2010-2012年我国伤口负压引流装置行业运行态势及发展趋势研究报告</w:t>
        </w:r>
      </w:hyperlink>
      <w:r>
        <w:rPr>
          <w:color w:val="C00000"/>
        </w:rPr>
        <w:t>》，报告编号：</w:t>
      </w:r>
      <w:r>
        <w:rPr>
          <w:rFonts w:hint="eastAsia"/>
          <w:color w:val="C00000"/>
        </w:rPr>
        <w:t>0A51833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218dfb50e4341" w:history="1">
        <w:r>
          <w:rPr>
            <w:rStyle w:val="Hyperlink"/>
          </w:rPr>
          <w:t>https://www.20087.com/2010-06/R_2010_2012nianwoguoshangkoufuyayinliu.html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a07b34395459c" w:history="1">
      <w:r>
        <w:rPr>
          <w:rStyle w:val="Hyperlink"/>
        </w:rPr>
        <w:t>2010-2012年我国伤口负压引流装置行业运行态势及发展趋势研究报告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angkoufuyayinliu.html" TargetMode="External" Id="Re37218dfb50e43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angkoufuyayinliu.html" TargetMode="External" Id="R5d5a07b34395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2010-06-28T06:28:00Z</dcterms:created>
  <dcterms:modified xsi:type="dcterms:W3CDTF">2010-06-28T07:28:00Z</dcterms:modified>
  <dc:subject>2010-2012年我国伤口负压引流装置行业运行态势及发展趋势研究报告</dc:subject>
  <dc:title>2010-2012年我国伤口负压引流装置行业运行态势及发展趋势研究报告</dc:title>
  <cp:keywords>2010-2012年我国伤口负压引流装置行业运行态势及发展趋势研究报告</cp:keywords>
  <dc:description>2010-2012年我国伤口负压引流装置行业运行态势及发展趋势研究报告</dc:description>
</cp:coreProperties>
</file>