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9d3c97956b4e5c" w:history="1">
              <w:r>
                <w:rPr>
                  <w:rStyle w:val="Hyperlink"/>
                </w:rPr>
                <w:t>2010-2012年我国半导体功率器件行业运行态势及发展趋势研究报告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9d3c97956b4e5c" w:history="1">
              <w:r>
                <w:rPr>
                  <w:rStyle w:val="Hyperlink"/>
                </w:rPr>
                <w:t>2010-2012年我国半导体功率器件行业运行态势及发展趋势研究报告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9d3c97956b4e5c" w:history="1">
                <w:r>
                  <w:rPr>
                    <w:rStyle w:val="Hyperlink"/>
                  </w:rPr>
                  <w:t>https://www.20087.com/2010-06/R_2010_2012nianwoguobandaotigonglvqiji.html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功率器件是电力电子系统的核心元件，近年来随着新能源、电动汽车等新兴领域的发展而迎来了新的机遇。目前，半导体功率器件在材料、工艺、封装技术等方面不断创新，通过采用SiC、GaN等宽禁带半导体材料，提高了器件的工作温度、电压等级和开关频率。随着电动汽车市场的快速增长，半导体功率器件在电机驱动、车载充电等方面的应用需求不断增加，推动了技术的快速迭代。此外，随着智能制造的推进，半导体功率器件的生产更加注重自动化和智能化，通过引入先进制造设备、优化生产流程等方式，提高了生产效率和产品质量。</w:t>
      </w:r>
      <w:r>
        <w:rPr>
          <w:rFonts w:hint="eastAsia"/>
        </w:rPr>
        <w:br/>
      </w:r>
      <w:r>
        <w:rPr>
          <w:rFonts w:hint="eastAsia"/>
        </w:rPr>
        <w:t>　　未来，半导体功率器件作为电力电子系统的核心元件，近年来随着新能源、电动汽车等新兴领域的发展而迎来了新的机遇。市场调研网认为，目前，半导体功率器件在材料、工艺、封装技术等方面不断创新，通过采用SiC、GaN等宽禁带半导体材料，提高了器件的工作温度、电压等级和开关频率。随着电动汽车市场的快速增长，半导体功率器件在电机驱动、车载充电等方面的应用需求不断增加，推动了技术的快速迭代。此外，随着智能制造的推进，半导体功率器件的生产更加注重自动化和智能化，通过引入先进制造设备、优化生产流程等方式，提高了生产效率和产品质量。</w:t>
      </w:r>
      <w:r>
        <w:rPr>
          <w:rFonts w:hint="eastAsia"/>
        </w:rPr>
        <w:br/>
      </w:r>
      <w:r>
        <w:rPr>
          <w:rFonts w:hint="eastAsia"/>
        </w:rPr>
        <w:t>　　《2010-2012年中国半导体功率器件行业运行态势及发展趋势分析报告》主要研究半导体功率器件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e9d3c97956b4e5c" w:history="1">
        <w:r>
          <w:rPr>
            <w:rStyle w:val="Hyperlink"/>
          </w:rPr>
          <w:t>2010-2012年我国半导体功率器件行业运行态势及发展趋势研究报告</w:t>
        </w:r>
      </w:hyperlink>
      <w:r>
        <w:rPr>
          <w:rFonts w:hint="eastAsia"/>
        </w:rPr>
        <w:t>》的整个研究工作是在系统总结前人研究成果的基础上，密切联系国内外半导体功率器件市场运行状况和技术发展动态，围绕半导体功率器件产业的发展态势及前景、技术现状及趋势等几个方面进行分析得出研究结果。</w:t>
      </w:r>
      <w:r>
        <w:rPr>
          <w:rFonts w:hint="eastAsia"/>
        </w:rPr>
        <w:br/>
      </w:r>
      <w:r>
        <w:rPr>
          <w:rFonts w:hint="eastAsia"/>
        </w:rPr>
        <w:t>　　《</w:t>
      </w:r>
      <w:hyperlink r:id="R8e9d3c97956b4e5c" w:history="1">
        <w:r>
          <w:rPr>
            <w:rStyle w:val="Hyperlink"/>
          </w:rPr>
          <w:t>2010-2012年我国半导体功率器件行业运行态势及发展趋势研究报告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半导体功率器件行业相关知识概述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半导体功率器件行业发展环境分析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二、主要国家半导体功率器件行业发展分析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半导体功率器件行业技术环境分析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2007-2009年半导体功率器件行业市场运行现状分析</w:t>
      </w:r>
      <w:r>
        <w:rPr>
          <w:rFonts w:hint="eastAsia"/>
        </w:rPr>
        <w:br/>
      </w:r>
      <w:r>
        <w:rPr>
          <w:rFonts w:hint="eastAsia"/>
        </w:rPr>
        <w:t>　　第一节 2007-2009年半导体功率器件行业总体发展情况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2007-2009年半导体功率器件行业供需格局</w:t>
      </w:r>
      <w:r>
        <w:rPr>
          <w:rFonts w:hint="eastAsia"/>
        </w:rPr>
        <w:br/>
      </w:r>
      <w:r>
        <w:rPr>
          <w:rFonts w:hint="eastAsia"/>
        </w:rPr>
        <w:t>　　　　一、2007-2009年半导体功率器件行业产品产量统计</w:t>
      </w:r>
      <w:r>
        <w:rPr>
          <w:rFonts w:hint="eastAsia"/>
        </w:rPr>
        <w:br/>
      </w:r>
      <w:r>
        <w:rPr>
          <w:rFonts w:hint="eastAsia"/>
        </w:rPr>
        <w:t>　　　　二、2007-2009年半导体功率器件行业产品需求量统计</w:t>
      </w:r>
      <w:r>
        <w:rPr>
          <w:rFonts w:hint="eastAsia"/>
        </w:rPr>
        <w:br/>
      </w:r>
      <w:r>
        <w:rPr>
          <w:rFonts w:hint="eastAsia"/>
        </w:rPr>
        <w:t>　　　　三、2011-2015年半导体功率器件行业供需格局预测</w:t>
      </w:r>
      <w:r>
        <w:rPr>
          <w:rFonts w:hint="eastAsia"/>
        </w:rPr>
        <w:br/>
      </w:r>
      <w:r>
        <w:rPr>
          <w:rFonts w:hint="eastAsia"/>
        </w:rPr>
        <w:t>　　第三节 2007-2009年半导体功率器件行业产品价格分析</w:t>
      </w:r>
      <w:r>
        <w:rPr>
          <w:rFonts w:hint="eastAsia"/>
        </w:rPr>
        <w:br/>
      </w:r>
      <w:r>
        <w:rPr>
          <w:rFonts w:hint="eastAsia"/>
        </w:rPr>
        <w:t>　　　　一、2007-2009年半导体功率器件行业产品价格走势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半导体功率器件行业产业链分析</w:t>
      </w:r>
      <w:r>
        <w:rPr>
          <w:rFonts w:hint="eastAsia"/>
        </w:rPr>
        <w:br/>
      </w:r>
      <w:r>
        <w:rPr>
          <w:rFonts w:hint="eastAsia"/>
        </w:rPr>
        <w:t>　　第一节 半导体功率器件行业产业链模型分析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2009年半导体功率器件行业上游行业发展概况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三、上游产业对半导体功率器件行业影响力度分析</w:t>
      </w:r>
      <w:r>
        <w:rPr>
          <w:rFonts w:hint="eastAsia"/>
        </w:rPr>
        <w:br/>
      </w:r>
      <w:r>
        <w:rPr>
          <w:rFonts w:hint="eastAsia"/>
        </w:rPr>
        <w:t>　　第三节 2009年半导体功率器件行业下游行业发展概况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三、下游产业对半导体功率器件行业影响力度分析</w:t>
      </w:r>
      <w:r>
        <w:rPr>
          <w:rFonts w:hint="eastAsia"/>
        </w:rPr>
        <w:br/>
      </w:r>
      <w:r>
        <w:rPr>
          <w:rFonts w:hint="eastAsia"/>
        </w:rPr>
        <w:t>　　第四节 2009年半导体功率器件行业原材料供给情况</w:t>
      </w:r>
      <w:r>
        <w:rPr>
          <w:rFonts w:hint="eastAsia"/>
        </w:rPr>
        <w:br/>
      </w:r>
      <w:r>
        <w:rPr>
          <w:rFonts w:hint="eastAsia"/>
        </w:rPr>
        <w:t>　　第五节 2009年半导体功率器件行业下游消费市场构成</w:t>
      </w:r>
      <w:r>
        <w:rPr>
          <w:rFonts w:hint="eastAsia"/>
        </w:rPr>
        <w:br/>
      </w:r>
      <w:r>
        <w:rPr>
          <w:rFonts w:hint="eastAsia"/>
        </w:rPr>
        <w:br/>
      </w:r>
      <w:r>
        <w:rPr>
          <w:rFonts w:hint="eastAsia"/>
        </w:rPr>
        <w:t>第五章 半导体功率器件行业竞争格局分析</w:t>
      </w:r>
      <w:r>
        <w:rPr>
          <w:rFonts w:hint="eastAsia"/>
        </w:rPr>
        <w:br/>
      </w:r>
      <w:r>
        <w:rPr>
          <w:rFonts w:hint="eastAsia"/>
        </w:rPr>
        <w:t>　　第一节 半导体功率器件产业发展“波特五力模型”分析</w:t>
      </w:r>
      <w:r>
        <w:rPr>
          <w:rFonts w:hint="eastAsia"/>
        </w:rPr>
        <w:br/>
      </w:r>
      <w:r>
        <w:rPr>
          <w:rFonts w:hint="eastAsia"/>
        </w:rPr>
        <w:t>　　　　一、“波特五力模型”介绍</w:t>
      </w:r>
      <w:r>
        <w:rPr>
          <w:rFonts w:hint="eastAsia"/>
        </w:rPr>
        <w:br/>
      </w:r>
      <w:r>
        <w:rPr>
          <w:rFonts w:hint="eastAsia"/>
        </w:rPr>
        <w:t>　　　　二、半导体功率器件市场环境“波特五力模型”分析</w:t>
      </w:r>
      <w:r>
        <w:rPr>
          <w:rFonts w:hint="eastAsia"/>
        </w:rPr>
        <w:br/>
      </w:r>
      <w:r>
        <w:rPr>
          <w:rFonts w:hint="eastAsia"/>
        </w:rPr>
        <w:t>　　第二节 半导体功率器件市场总体竞争情况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2011-2015年中国半导体功率器件企业提升竞争力策略分析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我国半导体功率器件行业标杆企业分析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2011-2015年我国半导体功率器件产业投资机会分析</w:t>
      </w:r>
      <w:r>
        <w:rPr>
          <w:rFonts w:hint="eastAsia"/>
        </w:rPr>
        <w:br/>
      </w:r>
      <w:r>
        <w:rPr>
          <w:rFonts w:hint="eastAsia"/>
        </w:rPr>
        <w:t>　　第一节 2011-2015年中国半导体功率器件行业投资环境分析</w:t>
      </w:r>
      <w:r>
        <w:rPr>
          <w:rFonts w:hint="eastAsia"/>
        </w:rPr>
        <w:br/>
      </w:r>
      <w:r>
        <w:rPr>
          <w:rFonts w:hint="eastAsia"/>
        </w:rPr>
        <w:t>　　第二节 2011-2015年中国半导体功率器件行业投资周期分析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2011-2015年中国半导体功率器件行业投资机会分析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2011-2015年半导体功率器件产业投资风险及防范措施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半导体功率器件行业项目投资建议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9d3c97956b4e5c" w:history="1">
        <w:r>
          <w:rPr>
            <w:rStyle w:val="Hyperlink"/>
          </w:rPr>
          <w:t>2010-2012年我国半导体功率器件行业运行态势及发展趋势研究报告</w:t>
        </w:r>
      </w:hyperlink>
      <w:r>
        <w:rPr>
          <w:color w:val="C00000"/>
        </w:rPr>
        <w:t>》，报告编号：</w:t>
      </w:r>
      <w:r>
        <w:rPr>
          <w:rFonts w:hint="eastAsia"/>
          <w:color w:val="C00000"/>
        </w:rPr>
        <w:t>0AA807A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9d3c97956b4e5c" w:history="1">
        <w:r>
          <w:rPr>
            <w:rStyle w:val="Hyperlink"/>
          </w:rPr>
          <w:t>https://www.20087.com/2010-06/R_2010_2012nianwoguobandaotigonglvqiji.html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都有哪些、半导体功率器件概念股、分立器件是芯片还是半导体、半导体功率器件十强企业、功率半导体和芯片区别、半导体功率器件公司、国证芯片和半导体区别、半导体功率器件介绍、半导体符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4f7b390384f6c" w:history="1">
      <w:r>
        <w:rPr>
          <w:rStyle w:val="Hyperlink"/>
        </w:rPr>
        <w:t>2010-2012年我国半导体功率器件行业运行态势及发展趋势研究报告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bandaotigonglvqiji.html" TargetMode="External" Id="R8e9d3c97956b4e5c"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bandaotigonglvqiji.html" TargetMode="External" Id="R2cd4f7b390384f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2010-06-23T04:51:00Z</dcterms:created>
  <dcterms:modified xsi:type="dcterms:W3CDTF">2010-06-23T05:51:00Z</dcterms:modified>
  <dc:subject>2010-2012年我国半导体功率器件行业运行态势及发展趋势研究报告</dc:subject>
  <dc:title>2010-2012年我国半导体功率器件行业运行态势及发展趋势研究报告</dc:title>
  <cp:keywords>2010-2012年我国半导体功率器件行业运行态势及发展趋势研究报告</cp:keywords>
  <dc:description>2010-2012年我国半导体功率器件行业运行态势及发展趋势研究报告</dc:description>
</cp:coreProperties>
</file>