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1cd141ce941b3" w:history="1">
              <w:r>
                <w:rPr>
                  <w:rStyle w:val="Hyperlink"/>
                </w:rPr>
                <w:t>2010-2012年我国单反相机行业运行态势及发展趋势研究报告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1cd141ce941b3" w:history="1">
              <w:r>
                <w:rPr>
                  <w:rStyle w:val="Hyperlink"/>
                </w:rPr>
                <w:t>2010-2012年我国单反相机行业运行态势及发展趋势研究报告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61cd141ce941b3" w:history="1">
                <w:r>
                  <w:rPr>
                    <w:rStyle w:val="Hyperlink"/>
                  </w:rPr>
                  <w:t>https://www.20087.com/2010-06/R_2010_2012nianwoguodanfanxiangjixingy.html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单反相机（SLR，Single Lens Reflex）是一种高级摄影设备，以其出色的图像质量和丰富的镜头选择著称。近年来，随着智能手机摄像头技术的快速发展，单反相机市场面临一定的挑战。不过，对于专业摄影师和摄影爱好者来说，单反相机依然是不可替代的选择。目前，单反相机不仅在像素、连拍速度等方面有所提升，还在视频录制功能上不断加强，以适应多样化的拍摄需求。</w:t>
      </w:r>
      <w:r>
        <w:rPr>
          <w:rFonts w:hint="eastAsia"/>
        </w:rPr>
        <w:br/>
      </w:r>
      <w:r>
        <w:rPr>
          <w:rFonts w:hint="eastAsia"/>
        </w:rPr>
        <w:t>　　未来，单反相机的发展将主要体现在以下几个方面：一是技术创新，继续提高图像质量和视频录制能力；二是智能化趋势，集成更多智能功能，如面部识别、物体追踪等；三是轻量化设计，减轻机身重量，提高携带便利性；四是应用场景扩展，开发更多适合特定场景使用的机型；五是生态系统建设，完善镜头、配件等周边产品的配套，构建完整的摄影生态系统。</w:t>
      </w:r>
      <w:r>
        <w:rPr>
          <w:rFonts w:hint="eastAsia"/>
        </w:rPr>
        <w:br/>
      </w:r>
      <w:r>
        <w:rPr>
          <w:rFonts w:hint="eastAsia"/>
        </w:rPr>
        <w:t>　　《2010-2012年中国单反相机行业运行态势及发展趋势分析报告》主要研究单反相机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1cd141ce941b3" w:history="1">
        <w:r>
          <w:rPr>
            <w:rStyle w:val="Hyperlink"/>
          </w:rPr>
          <w:t>2010-2012年我国单反相机行业运行态势及发展趋势研究报告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》的整个研究工作是在系统总结前人研究成果的基础上，密切联系国内外单反相机市场运行状况和技术发展动态，围绕单反相机产业的发展态势及前景、技术现状及趋势等几个方面进行分析得出研究结果。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1cd141ce941b3" w:history="1">
        <w:r>
          <w:rPr>
            <w:rStyle w:val="Hyperlink"/>
          </w:rPr>
          <w:t>2010-2012年我国单反相机行业运行态势及发展趋势研究报告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单反相机行业相关知识概述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单反相机行业发展环境分析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二、主要国家单反相机行业发展分析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单反相机行业技术环境分析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2007-2009年单反相机行业市场运行现状分析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2007-2009年单反相机行业总体发展情况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2007-2009年单反相机行业供需格局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一、2007-2009年单反相机行业产品产量统计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二、2007-2009年单反相机行业产品需求量统计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三、2011-2015年单反相机行业供需格局预测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2007-2009年单反相机行业产品价格分析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一、2007-2009年单反相机行业产品价格走势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单反相机行业产业链分析</w:t>
      </w:r>
      <w:r>
        <w:rPr>
          <w:rFonts w:hint="eastAsia"/>
        </w:rPr>
        <w:br/>
      </w:r>
      <w:r>
        <w:rPr>
          <w:rFonts w:hint="eastAsia"/>
        </w:rPr>
        <w:t>　　第一节 单反相机行业产业链模型分析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2009年单反相机行业上游行业发展概况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三、上游产业对单反相机行业影响力度分析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2009年单反相机行业下游行业发展概况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三、下游产业对单反相机行业影响力度分析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2009年单反相机行业原材料供给情况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2009年单反相机行业下游消费市场构成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单反相机行业竞争格局分析</w:t>
      </w:r>
      <w:r>
        <w:rPr>
          <w:rFonts w:hint="eastAsia"/>
        </w:rPr>
        <w:br/>
      </w:r>
      <w:r>
        <w:rPr>
          <w:rFonts w:hint="eastAsia"/>
        </w:rPr>
        <w:t>　　第一节 单反相机产业发展“波特五力模型”分析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二、单反相机市场环境“波特五力模型”分析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单反相机市场总体竞争情况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2011-2015年中国单反相机企业提升竞争力策略分析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我国单反相机行业标杆企业分析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2011-2015年我国单反相机产业投资机会分析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2011-2015年中国单反相机行业投资环境分析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2011-2015年中国单反相机行业投资周期分析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2011-2015年中国单反相机行业投资机会分析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2011-2015年单反相机产业投资风险及防范措施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单反相机行业项目投资建议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中:智林:　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1cd141ce941b3" w:history="1">
        <w:r>
          <w:rPr>
            <w:rStyle w:val="Hyperlink"/>
          </w:rPr>
          <w:t>2010-2012年我国单反相机行业运行态势及发展趋势研究报告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61cd141ce941b3" w:history="1">
        <w:r>
          <w:rPr>
            <w:rStyle w:val="Hyperlink"/>
          </w:rPr>
          <w:t>https://www.20087.com/2010-06/R_2010_2012nianwoguodanfanxiangjixingy.html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ee455691945d7" w:history="1">
      <w:r>
        <w:rPr>
          <w:rStyle w:val="Hyperlink"/>
        </w:rPr>
        <w:t>2010-2012年我国单反相机行业运行态势及发展趋势研究报告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danfanxiangjixingy.html" TargetMode="External" Id="Ree61cd141ce9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danfanxiangjixingy.html" TargetMode="External" Id="R5b5ee4556919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2010-06-23T03:11:00Z</dcterms:created>
  <dcterms:modified xsi:type="dcterms:W3CDTF">2010-06-23T04:11:00Z</dcterms:modified>
  <dc:subject>2010-2012年我国单反相机行业运行态势及发展趋势研究报告</dc:subject>
  <dc:title>2010-2012年我国单反相机行业运行态势及发展趋势研究报告</dc:title>
  <cp:keywords>2010-2012年我国单反相机行业运行态势及发展趋势研究报告</cp:keywords>
  <dc:description>2010-2012年我国单反相机行业运行态势及发展趋势研究报告</dc:description>
</cp:coreProperties>
</file>