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ef813a3834941" w:history="1">
              <w:r>
                <w:rPr>
                  <w:rStyle w:val="Hyperlink"/>
                </w:rPr>
                <w:t>2010-2012年我国血气分析仪行业运行态势及发展趋势研究报告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ef813a3834941" w:history="1">
              <w:r>
                <w:rPr>
                  <w:rStyle w:val="Hyperlink"/>
                </w:rPr>
                <w:t>2010-2012年我国血气分析仪行业运行态势及发展趋势研究报告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ef813a3834941" w:history="1">
                <w:r>
                  <w:rPr>
                    <w:rStyle w:val="Hyperlink"/>
                  </w:rPr>
                  <w:t>https://www.20087.com/2010-06/R_2010_2012nianwoguoxueqifenxiyixingye.html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气分析仪是一种用于快速检测血液中酸碱平衡、电解质和气体含量的医疗设备，因其在提高临床诊断速度和准确性方面的关键作用而受到重视。随着生物医学工程技术和传感器技术的进步，血气分析仪的设计和制造技术也在不断改进。目前，血气分析仪不仅要求具有高精度和稳定性，还需要具备良好的操作性和兼容性。技术上，通过采用先进的传感器技术和智能算法，可以提高血气分析仪的检测精度和速度。此外，随着用户对操作简便性和安全性要求的提高，血气分析仪的设计也越来越注重人性化和安全性。</w:t>
      </w:r>
      <w:r>
        <w:rPr>
          <w:rFonts w:hint="eastAsia"/>
        </w:rPr>
        <w:br/>
      </w:r>
      <w:r>
        <w:rPr>
          <w:rFonts w:hint="eastAsia"/>
        </w:rPr>
        <w:t>　　未来，血气分析仪的发展将更加注重智能化和多功能化。市场调研网认为，一方面，通过集成传感器和智能控制单元，可以实现对血液样本的实时监测和自动调节，提高血气分析仪的可靠性和效率。例如，智能血气分析仪可以通过集成温度传感器来自动调整检测条件，确保最佳检测结果。另一方面，随着新材料技术的发展，血气分析仪将采用更多高性能材料，如新型传感器材料，提高其在复杂样本条件下的适应性和耐用性。此外，随着科研的深入，血气分析仪将可能被赋予更多功能性，如集成数据传输和远程诊断功能，提高其在急诊医学和重症监护中的应用效果。</w:t>
      </w:r>
      <w:r>
        <w:rPr>
          <w:rFonts w:hint="eastAsia"/>
        </w:rPr>
        <w:br/>
      </w:r>
      <w:r>
        <w:rPr>
          <w:rFonts w:hint="eastAsia"/>
        </w:rPr>
        <w:t>　　《2010-2012年中国血气分析仪行业运行态势及发展趋势分析报告》主要研究血气分析仪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ef813a3834941" w:history="1">
        <w:r>
          <w:rPr>
            <w:rStyle w:val="Hyperlink"/>
          </w:rPr>
          <w:t>2010-2012年我国血气分析仪行业运行态势及发展趋势研究报告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》的整个研究工作是在系统总结前人研究成果的基础上，密切联系国内外血气分析仪市场运行状况和技术发展动态，围绕血气分析仪产业的发展态势及前景、技术现状及趋势等几个方面进行分析得出研究结果。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ef813a3834941" w:history="1">
        <w:r>
          <w:rPr>
            <w:rStyle w:val="Hyperlink"/>
          </w:rPr>
          <w:t>2010-2012年我国血气分析仪行业运行态势及发展趋势研究报告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血气分析仪行业相关知识概述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血气分析仪行业发展环境分析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二、主要国家血气分析仪行业发展分析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血气分析仪行业技术环境分析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2007-2009年血气分析仪行业市场运行现状分析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2007-2009年血气分析仪行业总体发展情况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2007-2009年血气分析仪行业供需格局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一、2007-2009年血气分析仪行业产品产量统计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二、2007-2009年血气分析仪行业产品需求量统计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三、2011-2015年血气分析仪行业供需格局预测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2007-2009年血气分析仪行业产品价格分析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一、2007-2009年血气分析仪行业产品价格走势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血气分析仪行业产业链分析</w:t>
      </w:r>
      <w:r>
        <w:rPr>
          <w:rFonts w:hint="eastAsia"/>
        </w:rPr>
        <w:br/>
      </w:r>
      <w:r>
        <w:rPr>
          <w:rFonts w:hint="eastAsia"/>
        </w:rPr>
        <w:t>　　第一节 血气分析仪行业产业链模型分析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2009年血气分析仪行业上游行业发展概况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三、上游产业对血气分析仪行业影响力度分析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2009年血气分析仪行业下游行业发展概况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三、下游产业对血气分析仪行业影响力度分析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2009年血气分析仪行业原材料供给情况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2009年血气分析仪行业下游消费市场构成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血气分析仪行业竞争格局分析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血气分析仪产业发展“波特五力模型”分析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二、血气分析仪市场环境“波特五力模型”分析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血气分析仪市场总体竞争情况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2011-2015年中国血气分析仪企业提升竞争力策略分析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我国血气分析仪行业标杆企业分析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2011-2015年我国血气分析仪产业投资机会分析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2011-2015年中国血气分析仪行业投资环境分析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2011-2015年中国血气分析仪行业投资周期分析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2011-2015年中国血气分析仪行业投资机会分析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2011-2015年血气分析仪产业投资风险及防范措施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血气分析仪行业项目投资建议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(中-智-林)行业分析基本结论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ef813a3834941" w:history="1">
        <w:r>
          <w:rPr>
            <w:rStyle w:val="Hyperlink"/>
          </w:rPr>
          <w:t>2010-2012年我国血气分析仪行业运行态势及发展趋势研究报告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ef813a3834941" w:history="1">
        <w:r>
          <w:rPr>
            <w:rStyle w:val="Hyperlink"/>
          </w:rPr>
          <w:t>https://www.20087.com/2010-06/R_2010_2012nianwoguoxueqifenxiyixingye.html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热点：血气分析仪多少钱一台、血气分析仪操作流程、血气分析仪厂家、血气分析仪国产品牌、血气分析仪品牌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00a59f1a2456c" w:history="1">
      <w:r>
        <w:rPr>
          <w:rStyle w:val="Hyperlink"/>
        </w:rPr>
        <w:t>2010-2012年我国血气分析仪行业运行态势及发展趋势研究报告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ueqifenxiyixingye.html" TargetMode="External" Id="R784ef813a383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ueqifenxiyixingye.html" TargetMode="External" Id="R63500a59f1a2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2010-06-28T04:45:00Z</dcterms:created>
  <dcterms:modified xsi:type="dcterms:W3CDTF">2010-06-28T05:45:00Z</dcterms:modified>
  <dc:subject>2010-2012年我国血气分析仪行业运行态势及发展趋势研究报告</dc:subject>
  <dc:title>2010-2012年我国血气分析仪行业运行态势及发展趋势研究报告</dc:title>
  <cp:keywords>2010-2012年我国血气分析仪行业运行态势及发展趋势研究报告</cp:keywords>
  <dc:description>2010-2012年我国血气分析仪行业运行态势及发展趋势研究报告</dc:description>
</cp:coreProperties>
</file>