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fe9afaaffd49cb" w:history="1">
              <w:r>
                <w:rPr>
                  <w:rStyle w:val="Hyperlink"/>
                </w:rPr>
                <w:t>2010-2012年我国Y单子发射体层成像装置（SPECT）行业运行态势及发展趋势研究报告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fe9afaaffd49cb" w:history="1">
              <w:r>
                <w:rPr>
                  <w:rStyle w:val="Hyperlink"/>
                </w:rPr>
                <w:t>2010-2012年我国Y单子发射体层成像装置（SPECT）行业运行态势及发展趋势研究报告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fe9afaaffd49cb" w:history="1">
                <w:r>
                  <w:rPr>
                    <w:rStyle w:val="Hyperlink"/>
                  </w:rPr>
                  <w:t>https://www.20087.com/2010-06/R_2010_2012nianwoguodanzifasheticengch.html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Y单子发射体层成像装置（SPECT）行业运行态势及发展趋势分析报告》主要研究Y单子发射体层成像装置（SPECT）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fe9afaaffd49cb" w:history="1">
        <w:r>
          <w:rPr>
            <w:rStyle w:val="Hyperlink"/>
          </w:rPr>
          <w:t>2010-2012年我国Y单子发射体层成像装置（SPECT）行业运行态势及发展趋势研究报告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Y单子发射体层成像装置（SPECT）市场运行状况和技术发展动态，围绕Y单子发射体层成像装置（SPECT）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fe9afaaffd49cb" w:history="1">
        <w:r>
          <w:rPr>
            <w:rStyle w:val="Hyperlink"/>
          </w:rPr>
          <w:t>2010-2012年我国Y单子发射体层成像装置（SPECT）行业运行态势及发展趋势研究报告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Y单子发射体层成像装置（SPECT）行业相关知识概述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Y单子发射体层成像装置（SPECT）行业发展环境分析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二、主要国家Y单子发射体层成像装置（SPECT）行业发展分析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Y单子发射体层成像装置（SPECT）行业技术环境分析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2007-2009年Y单子发射体层成像装置（SPECT）行业市场运行现状分析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2007-2009年Y单子发射体层成像装置（SPECT）行业总体发展情况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2007-2009年Y单子发射体层成像装置（SPECT）行业供需格局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一、2007-2009年Y单子发射体层成像装置（SPECT）行业产品产量统计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二、2007-2009年Y单子发射体层成像装置（SPECT）行业产品需求量统计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三、2010-2012年Y单子发射体层成像装置（SPECT）行业供需格局预测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2007-2009年Y单子发射体层成像装置（SPECT）行业产品价格分析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一、2007-2009年Y单子发射体层成像装置（SPECT）行业产品价格走势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三、2010-2012年产品价格走势预测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Y单子发射体层成像装置（SPECT）行业产业链分析</w:t>
      </w:r>
      <w:r>
        <w:rPr>
          <w:rFonts w:hint="eastAsia"/>
        </w:rPr>
        <w:br/>
      </w:r>
      <w:r>
        <w:rPr>
          <w:rFonts w:hint="eastAsia"/>
        </w:rPr>
        <w:t>　　第一节 Y单子发射体层成像装置（SPECT）行业产业链模型分析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2009年Y单子发射体层成像装置（SPECT）行业上游行业发展概况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三、上游产业对Y单子发射体层成像装置（SPECT）行业影响力度分析</w:t>
      </w:r>
      <w:r>
        <w:rPr>
          <w:rFonts w:hint="eastAsia"/>
        </w:rPr>
        <w:br/>
      </w:r>
      <w:r>
        <w:rPr>
          <w:rFonts w:hint="eastAsia"/>
        </w:rPr>
        <w:t>　　第三节 2009年Y单子发射体层成像装置（SPECT）行业下游行业发展概况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三、下游产业对Y单子发射体层成像装置（SPECT）行业影响力度分析</w:t>
      </w:r>
      <w:r>
        <w:rPr>
          <w:rFonts w:hint="eastAsia"/>
        </w:rPr>
        <w:br/>
      </w:r>
      <w:r>
        <w:rPr>
          <w:rFonts w:hint="eastAsia"/>
        </w:rPr>
        <w:t>　　第四节 2009年Y单子发射体层成像装置（SPECT）行业原材料供给情况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2009年Y单子发射体层成像装置（SPECT）行业下游消费市场构成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Y单子发射体层成像装置（SPECT）行业竞争格局分析</w:t>
      </w:r>
      <w:r>
        <w:rPr>
          <w:rFonts w:hint="eastAsia"/>
        </w:rPr>
        <w:br/>
      </w:r>
      <w:r>
        <w:rPr>
          <w:rFonts w:hint="eastAsia"/>
        </w:rPr>
        <w:t>　　第一节 Y单子发射体层成像装置（SPECT）产业发展“波特五力模型”分析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二、Y单子发射体层成像装置（SPECT）市场环境“波特五力模型”分析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Y单子发射体层成像装置（SPECT）市场总体竞争情况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2010-2012年中国Y单子发射体层成像装置（SPECT）企业提升竞争力策略分析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我国Y单子发射体层成像装置（SPECT）行业标杆企业分析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2010-2012年我国Y单子发射体层成像装置（SPECT）产业投资机会分析</w:t>
      </w:r>
      <w:r>
        <w:rPr>
          <w:rFonts w:hint="eastAsia"/>
        </w:rPr>
        <w:br/>
      </w:r>
      <w:r>
        <w:rPr>
          <w:rFonts w:hint="eastAsia"/>
        </w:rPr>
        <w:t>　　第一节 2010-2012年中国Y单子发射体层成像装置（SPECT）行业投资环境分析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2010-2012年中国Y单子发射体层成像装置（SPECT）行业投资周期分析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2010-2012年中国Y单子发射体层成像装置（SPECT）行业投资机会分析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2010-2012年Y单子发射体层成像装置（SPECT）产业投资风险及防范措施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Y单子发射体层成像装置（SPECT）行业项目投资建议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中~智林~　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fe9afaaffd49cb" w:history="1">
        <w:r>
          <w:rPr>
            <w:rStyle w:val="Hyperlink"/>
          </w:rPr>
          <w:t>2010-2012年我国Y单子发射体层成像装置（SPECT）行业运行态势及发展趋势研究报告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fe9afaaffd49cb" w:history="1">
        <w:r>
          <w:rPr>
            <w:rStyle w:val="Hyperlink"/>
          </w:rPr>
          <w:t>https://www.20087.com/2010-06/R_2010_2012nianwoguodanzifasheticengch.html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dfc382afe845c9" w:history="1">
      <w:r>
        <w:rPr>
          <w:rStyle w:val="Hyperlink"/>
        </w:rPr>
        <w:t>2010-2012年我国Y单子发射体层成像装置（SPECT）行业运行态势及发展趋势研究报告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danzifasheticengch.html" TargetMode="External" Id="R98fe9afaaffd49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danzifasheticengch.html" TargetMode="External" Id="R12dfc382afe845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2010-06-28T06:11:00Z</dcterms:created>
  <dcterms:modified xsi:type="dcterms:W3CDTF">2010-06-28T07:11:00Z</dcterms:modified>
  <dc:subject>2010-2012年我国Y单子发射体层成像装置（SPECT）行业运行态势及发展趋势研究报告</dc:subject>
  <dc:title>2010-2012年我国Y单子发射体层成像装置（SPECT）行业运行态势及发展趋势研究报告</dc:title>
  <cp:keywords>2010-2012年我国Y单子发射体层成像装置（SPECT）行业运行态势及发展趋势研究报告</cp:keywords>
  <dc:description>2010-2012年我国Y单子发射体层成像装置（SPECT）行业运行态势及发展趋势研究报告</dc:description>
</cp:coreProperties>
</file>