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6cae2e1724a35" w:history="1">
              <w:r>
                <w:rPr>
                  <w:rStyle w:val="Hyperlink"/>
                </w:rPr>
                <w:t>2010-2012版中国卷烟市场竞争格局及全景调研报告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6cae2e1724a35" w:history="1">
              <w:r>
                <w:rPr>
                  <w:rStyle w:val="Hyperlink"/>
                </w:rPr>
                <w:t>2010-2012版中国卷烟市场竞争格局及全景调研报告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6cae2e1724a35" w:history="1">
                <w:r>
                  <w:rPr>
                    <w:rStyle w:val="Hyperlink"/>
                  </w:rPr>
                  <w:t>https://www.20087.com/2010-06/R_2010_2012banjuanyanshichangjingzheng.html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依然占据重要地位，尽管健康意识的提高和政府监管力度加大对其产生了一定影响。目前，传统卷烟仍是市场的主流产品，但加热不燃烧烟草制品（HNB）和电子烟等新型烟草产品的市场份额正在逐步扩大，成为行业发展的重要趋势。这些新产品不仅在一定程度上减少了有害物质的释放，也为消费者提供了多样化的选择。然而，各国政府对于烟草行业的监管日益严格，尤其是针对广告宣传、销售限制等方面的政策变化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卷烟行业的发展将更多地围绕减害和创新展开。一方面，烟草公司将加大研发投入，开发出更多低风险的替代品，如无烟烟草产品，以满足消费者的健康需求；另一方面，数字化技术的应用有望改变传统的商业模式，比如利用大数据分析优化供应链管理，提高运营效率。此外，随着公众健康意识的不断提升，卷烟行业也需要积极履行社会责任，参与和支持公共卫生领域的公益活动，改善自身形象，并探索更加环保和可持续的生产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2009-2010年卷烟产业基础分析</w:t>
      </w:r>
      <w:r>
        <w:rPr>
          <w:rFonts w:hint="eastAsia"/>
        </w:rPr>
        <w:br/>
      </w:r>
      <w:r>
        <w:rPr>
          <w:rFonts w:hint="eastAsia"/>
        </w:rPr>
        <w:t>　　第一节 产业界定</w:t>
      </w:r>
      <w:r>
        <w:rPr>
          <w:rFonts w:hint="eastAsia"/>
        </w:rPr>
        <w:br/>
      </w:r>
      <w:r>
        <w:rPr>
          <w:rFonts w:hint="eastAsia"/>
        </w:rPr>
        <w:t>　　　　一 产业定义</w:t>
      </w:r>
      <w:r>
        <w:rPr>
          <w:rFonts w:hint="eastAsia"/>
        </w:rPr>
        <w:br/>
      </w:r>
      <w:r>
        <w:rPr>
          <w:rFonts w:hint="eastAsia"/>
        </w:rPr>
        <w:t>　　　　二 卷烟制品</w:t>
      </w:r>
      <w:r>
        <w:rPr>
          <w:rFonts w:hint="eastAsia"/>
        </w:rPr>
        <w:br/>
      </w:r>
      <w:r>
        <w:rPr>
          <w:rFonts w:hint="eastAsia"/>
        </w:rPr>
        <w:t>　　　　三 产品分类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　　一 卷烟业的起源</w:t>
      </w:r>
      <w:r>
        <w:rPr>
          <w:rFonts w:hint="eastAsia"/>
        </w:rPr>
        <w:br/>
      </w:r>
      <w:r>
        <w:rPr>
          <w:rFonts w:hint="eastAsia"/>
        </w:rPr>
        <w:t>　　　　二 中国卷烟业历程</w:t>
      </w:r>
      <w:r>
        <w:rPr>
          <w:rFonts w:hint="eastAsia"/>
        </w:rPr>
        <w:br/>
      </w:r>
      <w:r>
        <w:rPr>
          <w:rFonts w:hint="eastAsia"/>
        </w:rPr>
        <w:t>　　第三节 产业特征</w:t>
      </w:r>
      <w:r>
        <w:rPr>
          <w:rFonts w:hint="eastAsia"/>
        </w:rPr>
        <w:br/>
      </w:r>
      <w:r>
        <w:rPr>
          <w:rFonts w:hint="eastAsia"/>
        </w:rPr>
        <w:t>　　　　一 市场垄断特性</w:t>
      </w:r>
      <w:r>
        <w:rPr>
          <w:rFonts w:hint="eastAsia"/>
        </w:rPr>
        <w:br/>
      </w:r>
      <w:r>
        <w:rPr>
          <w:rFonts w:hint="eastAsia"/>
        </w:rPr>
        <w:t>　　　　二 市场竞争特性</w:t>
      </w:r>
      <w:r>
        <w:rPr>
          <w:rFonts w:hint="eastAsia"/>
        </w:rPr>
        <w:br/>
      </w:r>
      <w:r>
        <w:rPr>
          <w:rFonts w:hint="eastAsia"/>
        </w:rPr>
        <w:t>　　　　三 市场风险特性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2009-2010年卷烟市场整体概述</w:t>
      </w:r>
      <w:r>
        <w:rPr>
          <w:rFonts w:hint="eastAsia"/>
        </w:rPr>
        <w:br/>
      </w:r>
      <w:r>
        <w:rPr>
          <w:rFonts w:hint="eastAsia"/>
        </w:rPr>
        <w:t>　　第一节 2009年市场运行</w:t>
      </w:r>
      <w:r>
        <w:rPr>
          <w:rFonts w:hint="eastAsia"/>
        </w:rPr>
        <w:br/>
      </w:r>
      <w:r>
        <w:rPr>
          <w:rFonts w:hint="eastAsia"/>
        </w:rPr>
        <w:t>　　　　一 1-12月生产分析</w:t>
      </w:r>
      <w:r>
        <w:rPr>
          <w:rFonts w:hint="eastAsia"/>
        </w:rPr>
        <w:br/>
      </w:r>
      <w:r>
        <w:rPr>
          <w:rFonts w:hint="eastAsia"/>
        </w:rPr>
        <w:t>　　　　二 1-12月销量分析</w:t>
      </w:r>
      <w:r>
        <w:rPr>
          <w:rFonts w:hint="eastAsia"/>
        </w:rPr>
        <w:br/>
      </w:r>
      <w:r>
        <w:rPr>
          <w:rFonts w:hint="eastAsia"/>
        </w:rPr>
        <w:t>　　　　三 1-12月出口分析</w:t>
      </w:r>
      <w:r>
        <w:rPr>
          <w:rFonts w:hint="eastAsia"/>
        </w:rPr>
        <w:br/>
      </w:r>
      <w:r>
        <w:rPr>
          <w:rFonts w:hint="eastAsia"/>
        </w:rPr>
        <w:t>　　第一节 2008年市场运行</w:t>
      </w:r>
      <w:r>
        <w:rPr>
          <w:rFonts w:hint="eastAsia"/>
        </w:rPr>
        <w:br/>
      </w:r>
      <w:r>
        <w:rPr>
          <w:rFonts w:hint="eastAsia"/>
        </w:rPr>
        <w:t>　　　　一 2008年卷烟生产</w:t>
      </w:r>
      <w:r>
        <w:rPr>
          <w:rFonts w:hint="eastAsia"/>
        </w:rPr>
        <w:br/>
      </w:r>
      <w:r>
        <w:rPr>
          <w:rFonts w:hint="eastAsia"/>
        </w:rPr>
        <w:t>　　　　二 2008年卷烟销售</w:t>
      </w:r>
      <w:r>
        <w:rPr>
          <w:rFonts w:hint="eastAsia"/>
        </w:rPr>
        <w:br/>
      </w:r>
      <w:r>
        <w:rPr>
          <w:rFonts w:hint="eastAsia"/>
        </w:rPr>
        <w:t>　　　　三 2008年卷烟库存</w:t>
      </w:r>
      <w:r>
        <w:rPr>
          <w:rFonts w:hint="eastAsia"/>
        </w:rPr>
        <w:br/>
      </w:r>
      <w:r>
        <w:rPr>
          <w:rFonts w:hint="eastAsia"/>
        </w:rPr>
        <w:t>　　　　四 2008年低档卷烟</w:t>
      </w:r>
      <w:r>
        <w:rPr>
          <w:rFonts w:hint="eastAsia"/>
        </w:rPr>
        <w:br/>
      </w:r>
      <w:r>
        <w:rPr>
          <w:rFonts w:hint="eastAsia"/>
        </w:rPr>
        <w:t>　　　　五 2008年重点品牌产销</w:t>
      </w:r>
      <w:r>
        <w:rPr>
          <w:rFonts w:hint="eastAsia"/>
        </w:rPr>
        <w:br/>
      </w:r>
      <w:r>
        <w:rPr>
          <w:rFonts w:hint="eastAsia"/>
        </w:rPr>
        <w:t>　　第二节 2007年市场运行</w:t>
      </w:r>
      <w:r>
        <w:rPr>
          <w:rFonts w:hint="eastAsia"/>
        </w:rPr>
        <w:br/>
      </w:r>
      <w:r>
        <w:rPr>
          <w:rFonts w:hint="eastAsia"/>
        </w:rPr>
        <w:t>　　　　一 2007年卷烟生产</w:t>
      </w:r>
      <w:r>
        <w:rPr>
          <w:rFonts w:hint="eastAsia"/>
        </w:rPr>
        <w:br/>
      </w:r>
      <w:r>
        <w:rPr>
          <w:rFonts w:hint="eastAsia"/>
        </w:rPr>
        <w:t>　　　　二 2007年卷烟销售</w:t>
      </w:r>
      <w:r>
        <w:rPr>
          <w:rFonts w:hint="eastAsia"/>
        </w:rPr>
        <w:br/>
      </w:r>
      <w:r>
        <w:rPr>
          <w:rFonts w:hint="eastAsia"/>
        </w:rPr>
        <w:t>　　　　三 2007年卷烟库存</w:t>
      </w:r>
      <w:r>
        <w:rPr>
          <w:rFonts w:hint="eastAsia"/>
        </w:rPr>
        <w:br/>
      </w:r>
      <w:r>
        <w:rPr>
          <w:rFonts w:hint="eastAsia"/>
        </w:rPr>
        <w:t>　　　　四 2007年低档卷烟</w:t>
      </w:r>
      <w:r>
        <w:rPr>
          <w:rFonts w:hint="eastAsia"/>
        </w:rPr>
        <w:br/>
      </w:r>
      <w:r>
        <w:rPr>
          <w:rFonts w:hint="eastAsia"/>
        </w:rPr>
        <w:t>　　　　五 2007年重点品牌产销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2009-2010年卷烟市场运营分析</w:t>
      </w:r>
      <w:r>
        <w:rPr>
          <w:rFonts w:hint="eastAsia"/>
        </w:rPr>
        <w:br/>
      </w:r>
      <w:r>
        <w:rPr>
          <w:rFonts w:hint="eastAsia"/>
        </w:rPr>
        <w:t>　　第一节 2008-2009年卷烟产量</w:t>
      </w:r>
      <w:r>
        <w:rPr>
          <w:rFonts w:hint="eastAsia"/>
        </w:rPr>
        <w:br/>
      </w:r>
      <w:r>
        <w:rPr>
          <w:rFonts w:hint="eastAsia"/>
        </w:rPr>
        <w:t>　　　　一 2001-2009年产量分析</w:t>
      </w:r>
      <w:r>
        <w:rPr>
          <w:rFonts w:hint="eastAsia"/>
        </w:rPr>
        <w:br/>
      </w:r>
      <w:r>
        <w:rPr>
          <w:rFonts w:hint="eastAsia"/>
        </w:rPr>
        <w:t>　　　　二 2004-2009年区域产量</w:t>
      </w:r>
      <w:r>
        <w:rPr>
          <w:rFonts w:hint="eastAsia"/>
        </w:rPr>
        <w:br/>
      </w:r>
      <w:r>
        <w:rPr>
          <w:rFonts w:hint="eastAsia"/>
        </w:rPr>
        <w:t>　　第二节 2009年卷烟制造业运营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</w:t>
      </w:r>
      <w:r>
        <w:rPr>
          <w:rFonts w:hint="eastAsia"/>
        </w:rPr>
        <w:br/>
      </w:r>
      <w:r>
        <w:rPr>
          <w:rFonts w:hint="eastAsia"/>
        </w:rPr>
        <w:t>　　　　二 2003-2009年亏损企业数量变化</w:t>
      </w:r>
      <w:r>
        <w:rPr>
          <w:rFonts w:hint="eastAsia"/>
        </w:rPr>
        <w:br/>
      </w:r>
      <w:r>
        <w:rPr>
          <w:rFonts w:hint="eastAsia"/>
        </w:rPr>
        <w:t>　　　　三. 2003-2009年资产变化</w:t>
      </w:r>
      <w:r>
        <w:rPr>
          <w:rFonts w:hint="eastAsia"/>
        </w:rPr>
        <w:br/>
      </w:r>
      <w:r>
        <w:rPr>
          <w:rFonts w:hint="eastAsia"/>
        </w:rPr>
        <w:t>　　　　四. 2003-2009年销售收入变化</w:t>
      </w:r>
      <w:r>
        <w:rPr>
          <w:rFonts w:hint="eastAsia"/>
        </w:rPr>
        <w:br/>
      </w:r>
      <w:r>
        <w:rPr>
          <w:rFonts w:hint="eastAsia"/>
        </w:rPr>
        <w:t>　　　　五 2003-2009年利润总额变化</w:t>
      </w:r>
      <w:r>
        <w:rPr>
          <w:rFonts w:hint="eastAsia"/>
        </w:rPr>
        <w:br/>
      </w:r>
      <w:r>
        <w:rPr>
          <w:rFonts w:hint="eastAsia"/>
        </w:rPr>
        <w:t>　　第三节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</w:t>
      </w:r>
      <w:r>
        <w:rPr>
          <w:rFonts w:hint="eastAsia"/>
        </w:rPr>
        <w:br/>
      </w:r>
      <w:r>
        <w:rPr>
          <w:rFonts w:hint="eastAsia"/>
        </w:rPr>
        <w:t>　　　　二 2003-2009年亏损企业数量变化</w:t>
      </w:r>
      <w:r>
        <w:rPr>
          <w:rFonts w:hint="eastAsia"/>
        </w:rPr>
        <w:br/>
      </w:r>
      <w:r>
        <w:rPr>
          <w:rFonts w:hint="eastAsia"/>
        </w:rPr>
        <w:t>　　　　三 2003-2009年资产变化</w:t>
      </w:r>
      <w:r>
        <w:rPr>
          <w:rFonts w:hint="eastAsia"/>
        </w:rPr>
        <w:br/>
      </w:r>
      <w:r>
        <w:rPr>
          <w:rFonts w:hint="eastAsia"/>
        </w:rPr>
        <w:t>　　　　四 2003-2009年销售收入变化</w:t>
      </w:r>
      <w:r>
        <w:rPr>
          <w:rFonts w:hint="eastAsia"/>
        </w:rPr>
        <w:br/>
      </w:r>
      <w:r>
        <w:rPr>
          <w:rFonts w:hint="eastAsia"/>
        </w:rPr>
        <w:t>　　　　五 2003-2009年利润总额变化</w:t>
      </w:r>
      <w:r>
        <w:rPr>
          <w:rFonts w:hint="eastAsia"/>
        </w:rPr>
        <w:br/>
      </w:r>
      <w:r>
        <w:rPr>
          <w:rFonts w:hint="eastAsia"/>
        </w:rPr>
        <w:t>　　第四节 行业运营（按企业性质）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</w:t>
      </w:r>
      <w:r>
        <w:rPr>
          <w:rFonts w:hint="eastAsia"/>
        </w:rPr>
        <w:br/>
      </w:r>
      <w:r>
        <w:rPr>
          <w:rFonts w:hint="eastAsia"/>
        </w:rPr>
        <w:t>　　　　二 2003-2009年亏损企业数量变化</w:t>
      </w:r>
      <w:r>
        <w:rPr>
          <w:rFonts w:hint="eastAsia"/>
        </w:rPr>
        <w:br/>
      </w:r>
      <w:r>
        <w:rPr>
          <w:rFonts w:hint="eastAsia"/>
        </w:rPr>
        <w:t>　　　　三 2003-2009年资产变化情况</w:t>
      </w:r>
      <w:r>
        <w:rPr>
          <w:rFonts w:hint="eastAsia"/>
        </w:rPr>
        <w:br/>
      </w:r>
      <w:r>
        <w:rPr>
          <w:rFonts w:hint="eastAsia"/>
        </w:rPr>
        <w:t>　　　　四 2003-2009年销售收入变化</w:t>
      </w:r>
      <w:r>
        <w:rPr>
          <w:rFonts w:hint="eastAsia"/>
        </w:rPr>
        <w:br/>
      </w:r>
      <w:r>
        <w:rPr>
          <w:rFonts w:hint="eastAsia"/>
        </w:rPr>
        <w:t>　　　　五 2003-2009年利润总额变化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2008-2009年国际烟草市场分析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2008年全球市场规模</w:t>
      </w:r>
      <w:r>
        <w:rPr>
          <w:rFonts w:hint="eastAsia"/>
        </w:rPr>
        <w:br/>
      </w:r>
      <w:r>
        <w:rPr>
          <w:rFonts w:hint="eastAsia"/>
        </w:rPr>
        <w:t>　　　　二 烟草企业竞争格局</w:t>
      </w:r>
      <w:r>
        <w:rPr>
          <w:rFonts w:hint="eastAsia"/>
        </w:rPr>
        <w:br/>
      </w:r>
      <w:r>
        <w:rPr>
          <w:rFonts w:hint="eastAsia"/>
        </w:rPr>
        <w:t>　　第二节 2008菲莫国际</w:t>
      </w:r>
      <w:r>
        <w:rPr>
          <w:rFonts w:hint="eastAsia"/>
        </w:rPr>
        <w:br/>
      </w:r>
      <w:r>
        <w:rPr>
          <w:rFonts w:hint="eastAsia"/>
        </w:rPr>
        <w:t>　　　　一 品牌全球强劲增长</w:t>
      </w:r>
      <w:r>
        <w:rPr>
          <w:rFonts w:hint="eastAsia"/>
        </w:rPr>
        <w:br/>
      </w:r>
      <w:r>
        <w:rPr>
          <w:rFonts w:hint="eastAsia"/>
        </w:rPr>
        <w:t>　　　　二 2008财年财务数据</w:t>
      </w:r>
      <w:r>
        <w:rPr>
          <w:rFonts w:hint="eastAsia"/>
        </w:rPr>
        <w:br/>
      </w:r>
      <w:r>
        <w:rPr>
          <w:rFonts w:hint="eastAsia"/>
        </w:rPr>
        <w:t>　　　　三 2008年各地区发货量</w:t>
      </w:r>
      <w:r>
        <w:rPr>
          <w:rFonts w:hint="eastAsia"/>
        </w:rPr>
        <w:br/>
      </w:r>
      <w:r>
        <w:rPr>
          <w:rFonts w:hint="eastAsia"/>
        </w:rPr>
        <w:t>　　第三节 英美烟草</w:t>
      </w:r>
      <w:r>
        <w:rPr>
          <w:rFonts w:hint="eastAsia"/>
        </w:rPr>
        <w:br/>
      </w:r>
      <w:r>
        <w:rPr>
          <w:rFonts w:hint="eastAsia"/>
        </w:rPr>
        <w:t>　　　　一 2008年英美烟草业绩</w:t>
      </w:r>
      <w:r>
        <w:rPr>
          <w:rFonts w:hint="eastAsia"/>
        </w:rPr>
        <w:br/>
      </w:r>
      <w:r>
        <w:rPr>
          <w:rFonts w:hint="eastAsia"/>
        </w:rPr>
        <w:t>　　　　二 2008财年关键数据</w:t>
      </w:r>
      <w:r>
        <w:rPr>
          <w:rFonts w:hint="eastAsia"/>
        </w:rPr>
        <w:br/>
      </w:r>
      <w:r>
        <w:rPr>
          <w:rFonts w:hint="eastAsia"/>
        </w:rPr>
        <w:t>　　　　三 2008年地区利润增长</w:t>
      </w:r>
      <w:r>
        <w:rPr>
          <w:rFonts w:hint="eastAsia"/>
        </w:rPr>
        <w:br/>
      </w:r>
      <w:r>
        <w:rPr>
          <w:rFonts w:hint="eastAsia"/>
        </w:rPr>
        <w:t>　　　　四 4大品牌增长强劲</w:t>
      </w:r>
      <w:r>
        <w:rPr>
          <w:rFonts w:hint="eastAsia"/>
        </w:rPr>
        <w:br/>
      </w:r>
      <w:r>
        <w:rPr>
          <w:rFonts w:hint="eastAsia"/>
        </w:rPr>
        <w:t>　　第四节 日本烟草</w:t>
      </w:r>
      <w:r>
        <w:rPr>
          <w:rFonts w:hint="eastAsia"/>
        </w:rPr>
        <w:br/>
      </w:r>
      <w:r>
        <w:rPr>
          <w:rFonts w:hint="eastAsia"/>
        </w:rPr>
        <w:t>　　　　一 日本烟草销售创纪录</w:t>
      </w:r>
      <w:r>
        <w:rPr>
          <w:rFonts w:hint="eastAsia"/>
        </w:rPr>
        <w:br/>
      </w:r>
      <w:r>
        <w:rPr>
          <w:rFonts w:hint="eastAsia"/>
        </w:rPr>
        <w:t>　　　　二 日烟国际品牌销量</w:t>
      </w:r>
      <w:r>
        <w:rPr>
          <w:rFonts w:hint="eastAsia"/>
        </w:rPr>
        <w:br/>
      </w:r>
      <w:r>
        <w:rPr>
          <w:rFonts w:hint="eastAsia"/>
        </w:rPr>
        <w:t>　　　　三 日本烟草公司财务数据</w:t>
      </w:r>
      <w:r>
        <w:rPr>
          <w:rFonts w:hint="eastAsia"/>
        </w:rPr>
        <w:br/>
      </w:r>
      <w:r>
        <w:rPr>
          <w:rFonts w:hint="eastAsia"/>
        </w:rPr>
        <w:t>　　　　四 日本烟草品牌市场份额</w:t>
      </w:r>
      <w:r>
        <w:rPr>
          <w:rFonts w:hint="eastAsia"/>
        </w:rPr>
        <w:br/>
      </w:r>
      <w:r>
        <w:rPr>
          <w:rFonts w:hint="eastAsia"/>
        </w:rPr>
        <w:t>　　第五节 奥驰亚</w:t>
      </w:r>
      <w:r>
        <w:rPr>
          <w:rFonts w:hint="eastAsia"/>
        </w:rPr>
        <w:br/>
      </w:r>
      <w:r>
        <w:rPr>
          <w:rFonts w:hint="eastAsia"/>
        </w:rPr>
        <w:t>　　　　一 奥驰亚集团2008年运营</w:t>
      </w:r>
      <w:r>
        <w:rPr>
          <w:rFonts w:hint="eastAsia"/>
        </w:rPr>
        <w:br/>
      </w:r>
      <w:r>
        <w:rPr>
          <w:rFonts w:hint="eastAsia"/>
        </w:rPr>
        <w:t>　　　　二 2008财年关键数据</w:t>
      </w:r>
      <w:r>
        <w:rPr>
          <w:rFonts w:hint="eastAsia"/>
        </w:rPr>
        <w:br/>
      </w:r>
      <w:r>
        <w:rPr>
          <w:rFonts w:hint="eastAsia"/>
        </w:rPr>
        <w:t>　　　　三 2008财年卷烟销量分析</w:t>
      </w:r>
      <w:r>
        <w:rPr>
          <w:rFonts w:hint="eastAsia"/>
        </w:rPr>
        <w:br/>
      </w:r>
      <w:r>
        <w:rPr>
          <w:rFonts w:hint="eastAsia"/>
        </w:rPr>
        <w:t>　　第六节 帝国烟草</w:t>
      </w:r>
      <w:r>
        <w:rPr>
          <w:rFonts w:hint="eastAsia"/>
        </w:rPr>
        <w:br/>
      </w:r>
      <w:r>
        <w:rPr>
          <w:rFonts w:hint="eastAsia"/>
        </w:rPr>
        <w:t>　　　　一 帝国烟草2008财年分析</w:t>
      </w:r>
      <w:r>
        <w:rPr>
          <w:rFonts w:hint="eastAsia"/>
        </w:rPr>
        <w:br/>
      </w:r>
      <w:r>
        <w:rPr>
          <w:rFonts w:hint="eastAsia"/>
        </w:rPr>
        <w:t>　　　　二 2008年财务关键数据</w:t>
      </w:r>
      <w:r>
        <w:rPr>
          <w:rFonts w:hint="eastAsia"/>
        </w:rPr>
        <w:br/>
      </w:r>
      <w:r>
        <w:rPr>
          <w:rFonts w:hint="eastAsia"/>
        </w:rPr>
        <w:t>　　　　三 2008年不同地区销量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2008-2009年国内重点企业运营</w:t>
      </w:r>
      <w:r>
        <w:rPr>
          <w:rFonts w:hint="eastAsia"/>
        </w:rPr>
        <w:br/>
      </w:r>
      <w:r>
        <w:rPr>
          <w:rFonts w:hint="eastAsia"/>
        </w:rPr>
        <w:t>　　第一节 湖南中烟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上海烟草（集团）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红云烟草（集团）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第五节 广东中烟工业公司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第六节 武汉烟草（集团）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第七节 河南中烟工业公司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第九节 安徽中烟工业公司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第十节 中⋅智⋅林⋅　浙江中烟工业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图表 1 卷烟的流通链</w:t>
      </w:r>
      <w:r>
        <w:rPr>
          <w:rFonts w:hint="eastAsia"/>
        </w:rPr>
        <w:br/>
      </w:r>
      <w:r>
        <w:rPr>
          <w:rFonts w:hint="eastAsia"/>
        </w:rPr>
        <w:t>　　图表 2 2008年卷烟品牌产销量一览表</w:t>
      </w:r>
      <w:r>
        <w:rPr>
          <w:rFonts w:hint="eastAsia"/>
        </w:rPr>
        <w:br/>
      </w:r>
      <w:r>
        <w:rPr>
          <w:rFonts w:hint="eastAsia"/>
        </w:rPr>
        <w:t>　　图表 3 2008年卷烟品牌产销量一览表</w:t>
      </w:r>
      <w:r>
        <w:rPr>
          <w:rFonts w:hint="eastAsia"/>
        </w:rPr>
        <w:br/>
      </w:r>
      <w:r>
        <w:rPr>
          <w:rFonts w:hint="eastAsia"/>
        </w:rPr>
        <w:t>　　图表 4 2004-2007年卷烟产量排名前20位品牌变化</w:t>
      </w:r>
      <w:r>
        <w:rPr>
          <w:rFonts w:hint="eastAsia"/>
        </w:rPr>
        <w:br/>
      </w:r>
      <w:r>
        <w:rPr>
          <w:rFonts w:hint="eastAsia"/>
        </w:rPr>
        <w:t>　　图表 7 2002-2009年中国各省市卷烟产量一览表 单位：箱</w:t>
      </w:r>
      <w:r>
        <w:rPr>
          <w:rFonts w:hint="eastAsia"/>
        </w:rPr>
        <w:br/>
      </w:r>
      <w:r>
        <w:rPr>
          <w:rFonts w:hint="eastAsia"/>
        </w:rPr>
        <w:t>　　图表 8 2008年中国卷烟产量区域比例图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9 2007年中国卷烟产量区域比例图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10 2003-2009年年卷烟行业企业数量变化趋势图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11 2003-2009年卷烟行业亏损企业数量变化趋势图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 2003－2009年卷烟行业资产变化趋势图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13 2003－2009年卷烟行业销售收入变化趋势图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14 2003－2009年卷烟行业利润总额变化趋势图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 2003-2009年卷烟制造行业不同规模企业资产变化一览表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20 2003-2009年卷烟制造行业不同规模企业资产变化趋势图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2003-2009年卷烟制造行业不同规模企业销售收入变化一览表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图表 22 2003-2009年卷烟制造行业不同规模企业资产变化趋势图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2003-2009年卷烟制造行业不同规模企业利润总额变化一览表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24 2003-2009年卷烟制造行业不同规模企业利润总额变化趋势图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27 2003-2009年中国卷烟制造业不同性质企业资产变化一览表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29 2003-2009年中国卷烟制造业不同性质企业利润总额变化一览表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2008年全球烟草企业产销量一览表</w:t>
      </w:r>
      <w:r>
        <w:rPr>
          <w:rFonts w:hint="eastAsia"/>
        </w:rPr>
        <w:br/>
      </w:r>
      <w:r>
        <w:rPr>
          <w:rFonts w:hint="eastAsia"/>
        </w:rPr>
        <w:t>　　图表 31 2008菲莫国际各地区全年净营业收入</w:t>
      </w:r>
      <w:r>
        <w:rPr>
          <w:rFonts w:hint="eastAsia"/>
        </w:rPr>
        <w:br/>
      </w:r>
      <w:r>
        <w:rPr>
          <w:rFonts w:hint="eastAsia"/>
        </w:rPr>
        <w:t>　　图表 32 2008年菲莫国际经营公司的收入</w:t>
      </w:r>
      <w:r>
        <w:rPr>
          <w:rFonts w:hint="eastAsia"/>
        </w:rPr>
        <w:br/>
      </w:r>
      <w:r>
        <w:rPr>
          <w:rFonts w:hint="eastAsia"/>
        </w:rPr>
        <w:t>　　图表 33 2004-2008年菲莫国际关键财务数据</w:t>
      </w:r>
      <w:r>
        <w:rPr>
          <w:rFonts w:hint="eastAsia"/>
        </w:rPr>
        <w:br/>
      </w:r>
      <w:r>
        <w:rPr>
          <w:rFonts w:hint="eastAsia"/>
        </w:rPr>
        <w:t>　　图表 34 截止2009年3月31日的财年合并财务结果（2008.4-2009.3）</w:t>
      </w:r>
      <w:r>
        <w:rPr>
          <w:rFonts w:hint="eastAsia"/>
        </w:rPr>
        <w:br/>
      </w:r>
      <w:r>
        <w:rPr>
          <w:rFonts w:hint="eastAsia"/>
        </w:rPr>
        <w:t>　　图表 35 2009财年日本烟草国内烟草业绩概要</w:t>
      </w:r>
      <w:r>
        <w:rPr>
          <w:rFonts w:hint="eastAsia"/>
        </w:rPr>
        <w:br/>
      </w:r>
      <w:r>
        <w:rPr>
          <w:rFonts w:hint="eastAsia"/>
        </w:rPr>
        <w:t>　　图表 36 日本烟草产品份额</w:t>
      </w:r>
      <w:r>
        <w:rPr>
          <w:rFonts w:hint="eastAsia"/>
        </w:rPr>
        <w:br/>
      </w:r>
      <w:r>
        <w:rPr>
          <w:rFonts w:hint="eastAsia"/>
        </w:rPr>
        <w:t>　　图表 37 2008年日烟国际卷烟销量（按品牌）</w:t>
      </w:r>
      <w:r>
        <w:rPr>
          <w:rFonts w:hint="eastAsia"/>
        </w:rPr>
        <w:br/>
      </w:r>
      <w:r>
        <w:rPr>
          <w:rFonts w:hint="eastAsia"/>
        </w:rPr>
        <w:t>　　图表 38 2008年日烟国际卷烟销量（按地区）</w:t>
      </w:r>
      <w:r>
        <w:rPr>
          <w:rFonts w:hint="eastAsia"/>
        </w:rPr>
        <w:br/>
      </w:r>
      <w:r>
        <w:rPr>
          <w:rFonts w:hint="eastAsia"/>
        </w:rPr>
        <w:t>　　图表 39 2008年全球旗舰品牌销量及增长率</w:t>
      </w:r>
      <w:r>
        <w:rPr>
          <w:rFonts w:hint="eastAsia"/>
        </w:rPr>
        <w:br/>
      </w:r>
      <w:r>
        <w:rPr>
          <w:rFonts w:hint="eastAsia"/>
        </w:rPr>
        <w:t>　　图表 40 2008年日烟国际的卷烟厂数量</w:t>
      </w:r>
      <w:r>
        <w:rPr>
          <w:rFonts w:hint="eastAsia"/>
        </w:rPr>
        <w:br/>
      </w:r>
      <w:r>
        <w:rPr>
          <w:rFonts w:hint="eastAsia"/>
        </w:rPr>
        <w:t>　　图表 41 日本烟草公司及其子公司合并后的财务结果（截止2009.3.31的财年）</w:t>
      </w:r>
      <w:r>
        <w:rPr>
          <w:rFonts w:hint="eastAsia"/>
        </w:rPr>
        <w:br/>
      </w:r>
      <w:r>
        <w:rPr>
          <w:rFonts w:hint="eastAsia"/>
        </w:rPr>
        <w:t>　　图表 42 日烟国际在全球不同地区的业绩结果</w:t>
      </w:r>
      <w:r>
        <w:rPr>
          <w:rFonts w:hint="eastAsia"/>
        </w:rPr>
        <w:br/>
      </w:r>
      <w:r>
        <w:rPr>
          <w:rFonts w:hint="eastAsia"/>
        </w:rPr>
        <w:t>　　图表 43 日本烟草公司库存量</w:t>
      </w:r>
      <w:r>
        <w:rPr>
          <w:rFonts w:hint="eastAsia"/>
        </w:rPr>
        <w:br/>
      </w:r>
      <w:r>
        <w:rPr>
          <w:rFonts w:hint="eastAsia"/>
        </w:rPr>
        <w:t>　　图表 44 2000-2008年日烟各品牌系列的市场份额</w:t>
      </w:r>
      <w:r>
        <w:rPr>
          <w:rFonts w:hint="eastAsia"/>
        </w:rPr>
        <w:br/>
      </w:r>
      <w:r>
        <w:rPr>
          <w:rFonts w:hint="eastAsia"/>
        </w:rPr>
        <w:t>　　图表 45 日本国内最畅销的前20名卷烟（03/2009财年）</w:t>
      </w:r>
      <w:r>
        <w:rPr>
          <w:rFonts w:hint="eastAsia"/>
        </w:rPr>
        <w:br/>
      </w:r>
      <w:r>
        <w:rPr>
          <w:rFonts w:hint="eastAsia"/>
        </w:rPr>
        <w:t>　　图表 46 帝国烟草公司2008年区域业绩 （不包括阿塔迪斯）</w:t>
      </w:r>
      <w:r>
        <w:rPr>
          <w:rFonts w:hint="eastAsia"/>
        </w:rPr>
        <w:br/>
      </w:r>
      <w:r>
        <w:rPr>
          <w:rFonts w:hint="eastAsia"/>
        </w:rPr>
        <w:t>　　图表 47 帝国烟草在英国的市场规模</w:t>
      </w:r>
      <w:r>
        <w:rPr>
          <w:rFonts w:hint="eastAsia"/>
        </w:rPr>
        <w:br/>
      </w:r>
      <w:r>
        <w:rPr>
          <w:rFonts w:hint="eastAsia"/>
        </w:rPr>
        <w:t>　　图表 48 帝国烟草在英国的市场份额</w:t>
      </w:r>
      <w:r>
        <w:rPr>
          <w:rFonts w:hint="eastAsia"/>
        </w:rPr>
        <w:br/>
      </w:r>
      <w:r>
        <w:rPr>
          <w:rFonts w:hint="eastAsia"/>
        </w:rPr>
        <w:t>　　图表 49 帝国烟草在德国的市场规模</w:t>
      </w:r>
      <w:r>
        <w:rPr>
          <w:rFonts w:hint="eastAsia"/>
        </w:rPr>
        <w:br/>
      </w:r>
      <w:r>
        <w:rPr>
          <w:rFonts w:hint="eastAsia"/>
        </w:rPr>
        <w:t>　　图表 50 帝国烟草在德国的市场份额</w:t>
      </w:r>
      <w:r>
        <w:rPr>
          <w:rFonts w:hint="eastAsia"/>
        </w:rPr>
        <w:br/>
      </w:r>
      <w:r>
        <w:rPr>
          <w:rFonts w:hint="eastAsia"/>
        </w:rPr>
        <w:t>　　图表 51 2008年湖南中烟公司盈利能力一览表</w:t>
      </w:r>
      <w:r>
        <w:rPr>
          <w:rFonts w:hint="eastAsia"/>
        </w:rPr>
        <w:br/>
      </w:r>
      <w:r>
        <w:rPr>
          <w:rFonts w:hint="eastAsia"/>
        </w:rPr>
        <w:t>　　图表 52 2008年上海烟草（集团）公司盈利能力一览表</w:t>
      </w:r>
      <w:r>
        <w:rPr>
          <w:rFonts w:hint="eastAsia"/>
        </w:rPr>
        <w:br/>
      </w:r>
      <w:r>
        <w:rPr>
          <w:rFonts w:hint="eastAsia"/>
        </w:rPr>
        <w:t>　　图表 53 2008年红云烟草（集团）有限责任公司盈利能力一览表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54 2008年玉溪红塔烟草（集团）盈利能力一览表</w:t>
      </w:r>
      <w:r>
        <w:rPr>
          <w:rFonts w:hint="eastAsia"/>
        </w:rPr>
        <w:br/>
      </w:r>
      <w:r>
        <w:rPr>
          <w:rFonts w:hint="eastAsia"/>
        </w:rPr>
        <w:t>　　图表 55 2008年广东中烟工业公司盈利能力一览表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56 2008年武汉烟草（集团）有限公司盈利能力一览表</w:t>
      </w:r>
      <w:r>
        <w:rPr>
          <w:rFonts w:hint="eastAsia"/>
        </w:rPr>
        <w:br/>
      </w:r>
      <w:r>
        <w:rPr>
          <w:rFonts w:hint="eastAsia"/>
        </w:rPr>
        <w:t>　　图表 57 2008年河南中烟工业公司盈利能力一览表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58 2008年山东中烟工业公司盈利能力一览表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59 2008年安徽中烟工业公司盈利能力一览表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60 2008年浙江中烟工业有限责任公司盈利能力一览表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6cae2e1724a35" w:history="1">
        <w:r>
          <w:rPr>
            <w:rStyle w:val="Hyperlink"/>
          </w:rPr>
          <w:t>2010-2012版中国卷烟市场竞争格局及全景调研报告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6cae2e1724a35" w:history="1">
        <w:r>
          <w:rPr>
            <w:rStyle w:val="Hyperlink"/>
          </w:rPr>
          <w:t>https://www.20087.com/2010-06/R_2010_2012banjuanyanshichangjingzheng.html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f2da2ab7743f6" w:history="1">
      <w:r>
        <w:rPr>
          <w:rStyle w:val="Hyperlink"/>
        </w:rPr>
        <w:t>2010-2012版中国卷烟市场竞争格局及全景调研报告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juanyanshichangjingzheng.html" TargetMode="External" Id="R7ad6cae2e17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juanyanshichangjingzheng.html" TargetMode="External" Id="Rc8df2da2ab7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2010-06-23T06:01:00Z</dcterms:created>
  <dcterms:modified xsi:type="dcterms:W3CDTF">2010-06-23T07:01:00Z</dcterms:modified>
  <dc:subject>2010-2012版中国卷烟市场竞争格局及全景调研报告</dc:subject>
  <dc:title>2010-2012版中国卷烟市场竞争格局及全景调研报告</dc:title>
  <cp:keywords>2010-2012版中国卷烟市场竞争格局及全景调研报告</cp:keywords>
  <dc:description>2010-2012版中国卷烟市场竞争格局及全景调研报告</dc:description>
</cp:coreProperties>
</file>