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843d1c3d594eb5" w:history="1">
              <w:r>
                <w:rPr>
                  <w:rStyle w:val="Hyperlink"/>
                </w:rPr>
                <w:t>2010-2012版中国大型铸锻件市场调研及趋势预测报告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843d1c3d594eb5" w:history="1">
              <w:r>
                <w:rPr>
                  <w:rStyle w:val="Hyperlink"/>
                </w:rPr>
                <w:t>2010-2012版中国大型铸锻件市场调研及趋势预测报告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0AA7316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843d1c3d594eb5" w:history="1">
                <w:r>
                  <w:rPr>
                    <w:rStyle w:val="Hyperlink"/>
                  </w:rPr>
                  <w:t>https://www.20087.com/2010-06/R_2010_2012bandaxingzhuduanjianshichan.html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2009-2010年大型铸锻件基础</w:t>
      </w:r>
      <w:r>
        <w:rPr>
          <w:rFonts w:hint="eastAsia"/>
        </w:rPr>
        <w:br/>
      </w:r>
      <w:r>
        <w:rPr>
          <w:rFonts w:hint="eastAsia"/>
        </w:rPr>
        <w:t>　　第一节 铸锻件界定</w:t>
      </w:r>
      <w:r>
        <w:rPr>
          <w:rFonts w:hint="eastAsia"/>
        </w:rPr>
        <w:br/>
      </w:r>
      <w:r>
        <w:rPr>
          <w:rFonts w:hint="eastAsia"/>
        </w:rPr>
        <w:t>　　　　一 铸件界定</w:t>
      </w:r>
      <w:r>
        <w:rPr>
          <w:rFonts w:hint="eastAsia"/>
        </w:rPr>
        <w:br/>
      </w:r>
      <w:r>
        <w:rPr>
          <w:rFonts w:hint="eastAsia"/>
        </w:rPr>
        <w:t>　　　　二 锻件界定</w:t>
      </w:r>
      <w:r>
        <w:rPr>
          <w:rFonts w:hint="eastAsia"/>
        </w:rPr>
        <w:br/>
      </w:r>
      <w:r>
        <w:rPr>
          <w:rFonts w:hint="eastAsia"/>
        </w:rPr>
        <w:t>　　　　三 大型铸锻件</w:t>
      </w:r>
      <w:r>
        <w:rPr>
          <w:rFonts w:hint="eastAsia"/>
        </w:rPr>
        <w:br/>
      </w:r>
      <w:r>
        <w:rPr>
          <w:rFonts w:hint="eastAsia"/>
        </w:rPr>
        <w:t>　　第二节 管理体系及政策</w:t>
      </w:r>
      <w:r>
        <w:rPr>
          <w:rFonts w:hint="eastAsia"/>
        </w:rPr>
        <w:br/>
      </w:r>
      <w:r>
        <w:rPr>
          <w:rFonts w:hint="eastAsia"/>
        </w:rPr>
        <w:t>　　　　一 主管部门</w:t>
      </w:r>
      <w:r>
        <w:rPr>
          <w:rFonts w:hint="eastAsia"/>
        </w:rPr>
        <w:br/>
      </w:r>
      <w:r>
        <w:rPr>
          <w:rFonts w:hint="eastAsia"/>
        </w:rPr>
        <w:t>　　　　二 法律法规和政策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2009-2010年大型铸锻产业特性</w:t>
      </w:r>
      <w:r>
        <w:rPr>
          <w:rFonts w:hint="eastAsia"/>
        </w:rPr>
        <w:br/>
      </w:r>
      <w:r>
        <w:rPr>
          <w:rFonts w:hint="eastAsia"/>
        </w:rPr>
        <w:t>　　第一节 产业运营特征</w:t>
      </w:r>
      <w:r>
        <w:rPr>
          <w:rFonts w:hint="eastAsia"/>
        </w:rPr>
        <w:br/>
      </w:r>
      <w:r>
        <w:rPr>
          <w:rFonts w:hint="eastAsia"/>
        </w:rPr>
        <w:t>　　　　一 行业经营模式分析</w:t>
      </w:r>
      <w:r>
        <w:rPr>
          <w:rFonts w:hint="eastAsia"/>
        </w:rPr>
        <w:br/>
      </w:r>
      <w:r>
        <w:rPr>
          <w:rFonts w:hint="eastAsia"/>
        </w:rPr>
        <w:t>　　　　二 行业获利能力分析</w:t>
      </w:r>
      <w:r>
        <w:rPr>
          <w:rFonts w:hint="eastAsia"/>
        </w:rPr>
        <w:br/>
      </w:r>
      <w:r>
        <w:rPr>
          <w:rFonts w:hint="eastAsia"/>
        </w:rPr>
        <w:t>　　　　三 行业的周期性分析</w:t>
      </w:r>
      <w:r>
        <w:rPr>
          <w:rFonts w:hint="eastAsia"/>
        </w:rPr>
        <w:br/>
      </w:r>
      <w:r>
        <w:rPr>
          <w:rFonts w:hint="eastAsia"/>
        </w:rPr>
        <w:t>　　　　四 行业的地域性分析</w:t>
      </w:r>
      <w:r>
        <w:rPr>
          <w:rFonts w:hint="eastAsia"/>
        </w:rPr>
        <w:br/>
      </w:r>
      <w:r>
        <w:rPr>
          <w:rFonts w:hint="eastAsia"/>
        </w:rPr>
        <w:t>　　第二节 产业进入壁垒</w:t>
      </w:r>
      <w:r>
        <w:rPr>
          <w:rFonts w:hint="eastAsia"/>
        </w:rPr>
        <w:br/>
      </w:r>
      <w:r>
        <w:rPr>
          <w:rFonts w:hint="eastAsia"/>
        </w:rPr>
        <w:t>　　　　一 技术壁垒</w:t>
      </w:r>
      <w:r>
        <w:rPr>
          <w:rFonts w:hint="eastAsia"/>
        </w:rPr>
        <w:br/>
      </w:r>
      <w:r>
        <w:rPr>
          <w:rFonts w:hint="eastAsia"/>
        </w:rPr>
        <w:t>　　　　二 专业生产经验</w:t>
      </w:r>
      <w:r>
        <w:rPr>
          <w:rFonts w:hint="eastAsia"/>
        </w:rPr>
        <w:br/>
      </w:r>
      <w:r>
        <w:rPr>
          <w:rFonts w:hint="eastAsia"/>
        </w:rPr>
        <w:t>　　　　三 市场销售能力</w:t>
      </w:r>
      <w:r>
        <w:rPr>
          <w:rFonts w:hint="eastAsia"/>
        </w:rPr>
        <w:br/>
      </w:r>
      <w:r>
        <w:rPr>
          <w:rFonts w:hint="eastAsia"/>
        </w:rPr>
        <w:t>　　　　四 资金壁垒</w:t>
      </w:r>
      <w:r>
        <w:rPr>
          <w:rFonts w:hint="eastAsia"/>
        </w:rPr>
        <w:br/>
      </w:r>
      <w:r>
        <w:rPr>
          <w:rFonts w:hint="eastAsia"/>
        </w:rPr>
        <w:t>　　第三节 产业上下游分析</w:t>
      </w:r>
      <w:r>
        <w:rPr>
          <w:rFonts w:hint="eastAsia"/>
        </w:rPr>
        <w:br/>
      </w:r>
      <w:r>
        <w:rPr>
          <w:rFonts w:hint="eastAsia"/>
        </w:rPr>
        <w:t>　　　　一 上游行业</w:t>
      </w:r>
      <w:r>
        <w:rPr>
          <w:rFonts w:hint="eastAsia"/>
        </w:rPr>
        <w:br/>
      </w:r>
      <w:r>
        <w:rPr>
          <w:rFonts w:hint="eastAsia"/>
        </w:rPr>
        <w:t>　　　　二 下游行业</w:t>
      </w:r>
      <w:r>
        <w:rPr>
          <w:rFonts w:hint="eastAsia"/>
        </w:rPr>
        <w:br/>
      </w:r>
      <w:r>
        <w:rPr>
          <w:rFonts w:hint="eastAsia"/>
        </w:rPr>
        <w:t>　　第四节 产业技术水平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2009-2010年大型铸锻件市场供需</w:t>
      </w:r>
      <w:r>
        <w:rPr>
          <w:rFonts w:hint="eastAsia"/>
        </w:rPr>
        <w:br/>
      </w:r>
      <w:r>
        <w:rPr>
          <w:rFonts w:hint="eastAsia"/>
        </w:rPr>
        <w:t>　　第一节 国际大型铸锻件供需</w:t>
      </w:r>
      <w:r>
        <w:rPr>
          <w:rFonts w:hint="eastAsia"/>
        </w:rPr>
        <w:br/>
      </w:r>
      <w:r>
        <w:rPr>
          <w:rFonts w:hint="eastAsia"/>
        </w:rPr>
        <w:t>　　　　一 国际产业供给格局</w:t>
      </w:r>
      <w:r>
        <w:rPr>
          <w:rFonts w:hint="eastAsia"/>
        </w:rPr>
        <w:br/>
      </w:r>
      <w:r>
        <w:rPr>
          <w:rFonts w:hint="eastAsia"/>
        </w:rPr>
        <w:t>　　　　二 国际产业需求格局</w:t>
      </w:r>
      <w:r>
        <w:rPr>
          <w:rFonts w:hint="eastAsia"/>
        </w:rPr>
        <w:br/>
      </w:r>
      <w:r>
        <w:rPr>
          <w:rFonts w:hint="eastAsia"/>
        </w:rPr>
        <w:t>　　第二节 国内产业供需分析</w:t>
      </w:r>
      <w:r>
        <w:rPr>
          <w:rFonts w:hint="eastAsia"/>
        </w:rPr>
        <w:br/>
      </w:r>
      <w:r>
        <w:rPr>
          <w:rFonts w:hint="eastAsia"/>
        </w:rPr>
        <w:t>　　　　一 中国大型铸锻件供给市场</w:t>
      </w:r>
      <w:r>
        <w:rPr>
          <w:rFonts w:hint="eastAsia"/>
        </w:rPr>
        <w:br/>
      </w:r>
      <w:r>
        <w:rPr>
          <w:rFonts w:hint="eastAsia"/>
        </w:rPr>
        <w:t>　　　　二 中国大型铸锻件消费市场</w:t>
      </w:r>
      <w:r>
        <w:rPr>
          <w:rFonts w:hint="eastAsia"/>
        </w:rPr>
        <w:br/>
      </w:r>
      <w:r>
        <w:rPr>
          <w:rFonts w:hint="eastAsia"/>
        </w:rPr>
        <w:t>　　　　三 国内大型铸锻件进口分析</w:t>
      </w:r>
      <w:r>
        <w:rPr>
          <w:rFonts w:hint="eastAsia"/>
        </w:rPr>
        <w:br/>
      </w:r>
      <w:r>
        <w:rPr>
          <w:rFonts w:hint="eastAsia"/>
        </w:rPr>
        <w:t>　　第三节 行业发展影响因素</w:t>
      </w:r>
      <w:r>
        <w:rPr>
          <w:rFonts w:hint="eastAsia"/>
        </w:rPr>
        <w:br/>
      </w:r>
      <w:r>
        <w:rPr>
          <w:rFonts w:hint="eastAsia"/>
        </w:rPr>
        <w:t>　　　　一 影响行业发展的有利因素</w:t>
      </w:r>
      <w:r>
        <w:rPr>
          <w:rFonts w:hint="eastAsia"/>
        </w:rPr>
        <w:br/>
      </w:r>
      <w:r>
        <w:rPr>
          <w:rFonts w:hint="eastAsia"/>
        </w:rPr>
        <w:t>　　　　二 影响行业发展的不利因素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2010-2015年大型铸锻件应用前景</w:t>
      </w:r>
      <w:r>
        <w:rPr>
          <w:rFonts w:hint="eastAsia"/>
        </w:rPr>
        <w:br/>
      </w:r>
      <w:r>
        <w:rPr>
          <w:rFonts w:hint="eastAsia"/>
        </w:rPr>
        <w:t>　　第一节 火电设备市场</w:t>
      </w:r>
      <w:r>
        <w:rPr>
          <w:rFonts w:hint="eastAsia"/>
        </w:rPr>
        <w:br/>
      </w:r>
      <w:r>
        <w:rPr>
          <w:rFonts w:hint="eastAsia"/>
        </w:rPr>
        <w:t>　　　　一 2008-2010年火电建设</w:t>
      </w:r>
      <w:r>
        <w:rPr>
          <w:rFonts w:hint="eastAsia"/>
        </w:rPr>
        <w:br/>
      </w:r>
      <w:r>
        <w:rPr>
          <w:rFonts w:hint="eastAsia"/>
        </w:rPr>
        <w:t>　　　　二 火电设备用大型铸锻件</w:t>
      </w:r>
      <w:r>
        <w:rPr>
          <w:rFonts w:hint="eastAsia"/>
        </w:rPr>
        <w:br/>
      </w:r>
      <w:r>
        <w:rPr>
          <w:rFonts w:hint="eastAsia"/>
        </w:rPr>
        <w:t>　　第二节 水电设备市场</w:t>
      </w:r>
      <w:r>
        <w:rPr>
          <w:rFonts w:hint="eastAsia"/>
        </w:rPr>
        <w:br/>
      </w:r>
      <w:r>
        <w:rPr>
          <w:rFonts w:hint="eastAsia"/>
        </w:rPr>
        <w:t>　　　　一 2008-2010年水电建设</w:t>
      </w:r>
      <w:r>
        <w:rPr>
          <w:rFonts w:hint="eastAsia"/>
        </w:rPr>
        <w:br/>
      </w:r>
      <w:r>
        <w:rPr>
          <w:rFonts w:hint="eastAsia"/>
        </w:rPr>
        <w:t>　　　　二 水电设备用大型铸锻件</w:t>
      </w:r>
      <w:r>
        <w:rPr>
          <w:rFonts w:hint="eastAsia"/>
        </w:rPr>
        <w:br/>
      </w:r>
      <w:r>
        <w:rPr>
          <w:rFonts w:hint="eastAsia"/>
        </w:rPr>
        <w:t>　　第三节 核电设备市场</w:t>
      </w:r>
      <w:r>
        <w:rPr>
          <w:rFonts w:hint="eastAsia"/>
        </w:rPr>
        <w:br/>
      </w:r>
      <w:r>
        <w:rPr>
          <w:rFonts w:hint="eastAsia"/>
        </w:rPr>
        <w:t>　　　　一 2008-2020年核电建设</w:t>
      </w:r>
      <w:r>
        <w:rPr>
          <w:rFonts w:hint="eastAsia"/>
        </w:rPr>
        <w:br/>
      </w:r>
      <w:r>
        <w:rPr>
          <w:rFonts w:hint="eastAsia"/>
        </w:rPr>
        <w:t>　　　　二 核电设备用大型铸锻件</w:t>
      </w:r>
      <w:r>
        <w:rPr>
          <w:rFonts w:hint="eastAsia"/>
        </w:rPr>
        <w:br/>
      </w:r>
      <w:r>
        <w:rPr>
          <w:rFonts w:hint="eastAsia"/>
        </w:rPr>
        <w:t>　　第四节 风电设备市场</w:t>
      </w:r>
      <w:r>
        <w:rPr>
          <w:rFonts w:hint="eastAsia"/>
        </w:rPr>
        <w:br/>
      </w:r>
      <w:r>
        <w:rPr>
          <w:rFonts w:hint="eastAsia"/>
        </w:rPr>
        <w:t>　　　　一 2008-2020年风电建设</w:t>
      </w:r>
      <w:r>
        <w:rPr>
          <w:rFonts w:hint="eastAsia"/>
        </w:rPr>
        <w:br/>
      </w:r>
      <w:r>
        <w:rPr>
          <w:rFonts w:hint="eastAsia"/>
        </w:rPr>
        <w:t>　　　　二 风电设备用大型铸锻件</w:t>
      </w:r>
      <w:r>
        <w:rPr>
          <w:rFonts w:hint="eastAsia"/>
        </w:rPr>
        <w:br/>
      </w:r>
      <w:r>
        <w:rPr>
          <w:rFonts w:hint="eastAsia"/>
        </w:rPr>
        <w:t>　　第五节 船舶制造市场</w:t>
      </w:r>
      <w:r>
        <w:rPr>
          <w:rFonts w:hint="eastAsia"/>
        </w:rPr>
        <w:br/>
      </w:r>
      <w:r>
        <w:rPr>
          <w:rFonts w:hint="eastAsia"/>
        </w:rPr>
        <w:t>　　　　一 2008-2020年船舶制造</w:t>
      </w:r>
      <w:r>
        <w:rPr>
          <w:rFonts w:hint="eastAsia"/>
        </w:rPr>
        <w:br/>
      </w:r>
      <w:r>
        <w:rPr>
          <w:rFonts w:hint="eastAsia"/>
        </w:rPr>
        <w:t>　　　　二 船用大型铸锻件分析</w:t>
      </w:r>
      <w:r>
        <w:rPr>
          <w:rFonts w:hint="eastAsia"/>
        </w:rPr>
        <w:br/>
      </w:r>
      <w:r>
        <w:rPr>
          <w:rFonts w:hint="eastAsia"/>
        </w:rPr>
        <w:t>　　第六节 石化工业投资</w:t>
      </w:r>
      <w:r>
        <w:rPr>
          <w:rFonts w:hint="eastAsia"/>
        </w:rPr>
        <w:br/>
      </w:r>
      <w:r>
        <w:rPr>
          <w:rFonts w:hint="eastAsia"/>
        </w:rPr>
        <w:t>　　　　一 2008-2010年石化建设</w:t>
      </w:r>
      <w:r>
        <w:rPr>
          <w:rFonts w:hint="eastAsia"/>
        </w:rPr>
        <w:br/>
      </w:r>
      <w:r>
        <w:rPr>
          <w:rFonts w:hint="eastAsia"/>
        </w:rPr>
        <w:t>　　　　二 石化市场用大型铸锻件</w:t>
      </w:r>
      <w:r>
        <w:rPr>
          <w:rFonts w:hint="eastAsia"/>
        </w:rPr>
        <w:br/>
      </w:r>
      <w:r>
        <w:rPr>
          <w:rFonts w:hint="eastAsia"/>
        </w:rPr>
        <w:t>　　第七节 其他市场需求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2009-2010年领先企业竞争力</w:t>
      </w:r>
      <w:r>
        <w:rPr>
          <w:rFonts w:hint="eastAsia"/>
        </w:rPr>
        <w:br/>
      </w:r>
      <w:r>
        <w:rPr>
          <w:rFonts w:hint="eastAsia"/>
        </w:rPr>
        <w:t>　　第一节 中国一重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行业地位</w:t>
      </w:r>
      <w:r>
        <w:rPr>
          <w:rFonts w:hint="eastAsia"/>
        </w:rPr>
        <w:br/>
      </w:r>
      <w:r>
        <w:rPr>
          <w:rFonts w:hint="eastAsia"/>
        </w:rPr>
        <w:t>　　　　三 2008-2009年业务盈利</w:t>
      </w:r>
      <w:r>
        <w:rPr>
          <w:rFonts w:hint="eastAsia"/>
        </w:rPr>
        <w:br/>
      </w:r>
      <w:r>
        <w:rPr>
          <w:rFonts w:hint="eastAsia"/>
        </w:rPr>
        <w:t>　　　　四 2008-2009年财务运行</w:t>
      </w:r>
      <w:r>
        <w:rPr>
          <w:rFonts w:hint="eastAsia"/>
        </w:rPr>
        <w:br/>
      </w:r>
      <w:r>
        <w:rPr>
          <w:rFonts w:hint="eastAsia"/>
        </w:rPr>
        <w:t>　　　　五 企业竞争优势</w:t>
      </w:r>
      <w:r>
        <w:rPr>
          <w:rFonts w:hint="eastAsia"/>
        </w:rPr>
        <w:br/>
      </w:r>
      <w:r>
        <w:rPr>
          <w:rFonts w:hint="eastAsia"/>
        </w:rPr>
        <w:t>　　　　六 企业竞争劣势</w:t>
      </w:r>
      <w:r>
        <w:rPr>
          <w:rFonts w:hint="eastAsia"/>
        </w:rPr>
        <w:br/>
      </w:r>
      <w:r>
        <w:rPr>
          <w:rFonts w:hint="eastAsia"/>
        </w:rPr>
        <w:t>　　第二节 中国二重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行业地位</w:t>
      </w:r>
      <w:r>
        <w:rPr>
          <w:rFonts w:hint="eastAsia"/>
        </w:rPr>
        <w:br/>
      </w:r>
      <w:r>
        <w:rPr>
          <w:rFonts w:hint="eastAsia"/>
        </w:rPr>
        <w:t>　　　　三 2008-2009年业务盈利</w:t>
      </w:r>
      <w:r>
        <w:rPr>
          <w:rFonts w:hint="eastAsia"/>
        </w:rPr>
        <w:br/>
      </w:r>
      <w:r>
        <w:rPr>
          <w:rFonts w:hint="eastAsia"/>
        </w:rPr>
        <w:t>　　　　四 2008-2009年财务运行</w:t>
      </w:r>
      <w:r>
        <w:rPr>
          <w:rFonts w:hint="eastAsia"/>
        </w:rPr>
        <w:br/>
      </w:r>
      <w:r>
        <w:rPr>
          <w:rFonts w:hint="eastAsia"/>
        </w:rPr>
        <w:t>　　　　五 企业竞争优势</w:t>
      </w:r>
      <w:r>
        <w:rPr>
          <w:rFonts w:hint="eastAsia"/>
        </w:rPr>
        <w:br/>
      </w:r>
      <w:r>
        <w:rPr>
          <w:rFonts w:hint="eastAsia"/>
        </w:rPr>
        <w:t>　　　　六 企业竞争劣势</w:t>
      </w:r>
      <w:r>
        <w:rPr>
          <w:rFonts w:hint="eastAsia"/>
        </w:rPr>
        <w:br/>
      </w:r>
      <w:r>
        <w:rPr>
          <w:rFonts w:hint="eastAsia"/>
        </w:rPr>
        <w:t>　　第三节 上海电气-上重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行业地位</w:t>
      </w:r>
      <w:r>
        <w:rPr>
          <w:rFonts w:hint="eastAsia"/>
        </w:rPr>
        <w:br/>
      </w:r>
      <w:r>
        <w:rPr>
          <w:rFonts w:hint="eastAsia"/>
        </w:rPr>
        <w:t>　　　　三 2008-2009年业务盈利</w:t>
      </w:r>
      <w:r>
        <w:rPr>
          <w:rFonts w:hint="eastAsia"/>
        </w:rPr>
        <w:br/>
      </w:r>
      <w:r>
        <w:rPr>
          <w:rFonts w:hint="eastAsia"/>
        </w:rPr>
        <w:t>　　　　四 2008-2009年财务运行</w:t>
      </w:r>
      <w:r>
        <w:rPr>
          <w:rFonts w:hint="eastAsia"/>
        </w:rPr>
        <w:br/>
      </w:r>
      <w:r>
        <w:rPr>
          <w:rFonts w:hint="eastAsia"/>
        </w:rPr>
        <w:t>　　　　五 企业竞争优劣势</w:t>
      </w:r>
      <w:r>
        <w:rPr>
          <w:rFonts w:hint="eastAsia"/>
        </w:rPr>
        <w:br/>
      </w:r>
      <w:r>
        <w:rPr>
          <w:rFonts w:hint="eastAsia"/>
        </w:rPr>
        <w:t>　　第四节 华锐重工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行业地位分析</w:t>
      </w:r>
      <w:r>
        <w:rPr>
          <w:rFonts w:hint="eastAsia"/>
        </w:rPr>
        <w:br/>
      </w:r>
      <w:r>
        <w:rPr>
          <w:rFonts w:hint="eastAsia"/>
        </w:rPr>
        <w:t>　　　　三 2008-2009年业务盈利</w:t>
      </w:r>
      <w:r>
        <w:rPr>
          <w:rFonts w:hint="eastAsia"/>
        </w:rPr>
        <w:br/>
      </w:r>
      <w:r>
        <w:rPr>
          <w:rFonts w:hint="eastAsia"/>
        </w:rPr>
        <w:t>　　　　四 2008-2009年财务运行</w:t>
      </w:r>
      <w:r>
        <w:rPr>
          <w:rFonts w:hint="eastAsia"/>
        </w:rPr>
        <w:br/>
      </w:r>
      <w:r>
        <w:rPr>
          <w:rFonts w:hint="eastAsia"/>
        </w:rPr>
        <w:t>　　　　五 企业竞争优势</w:t>
      </w:r>
      <w:r>
        <w:rPr>
          <w:rFonts w:hint="eastAsia"/>
        </w:rPr>
        <w:br/>
      </w:r>
      <w:r>
        <w:rPr>
          <w:rFonts w:hint="eastAsia"/>
        </w:rPr>
        <w:t>　　　　六 企业竞争劣势</w:t>
      </w:r>
      <w:r>
        <w:rPr>
          <w:rFonts w:hint="eastAsia"/>
        </w:rPr>
        <w:br/>
      </w:r>
      <w:r>
        <w:rPr>
          <w:rFonts w:hint="eastAsia"/>
        </w:rPr>
        <w:t>　　　　七 产品工艺流程分析</w:t>
      </w:r>
      <w:r>
        <w:rPr>
          <w:rFonts w:hint="eastAsia"/>
        </w:rPr>
        <w:br/>
      </w:r>
      <w:r>
        <w:rPr>
          <w:rFonts w:hint="eastAsia"/>
        </w:rPr>
        <w:t>　　　　八 企业经营模式分析</w:t>
      </w:r>
      <w:r>
        <w:rPr>
          <w:rFonts w:hint="eastAsia"/>
        </w:rPr>
        <w:br/>
      </w:r>
      <w:r>
        <w:rPr>
          <w:rFonts w:hint="eastAsia"/>
        </w:rPr>
        <w:t>　　第五节 沈重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生产能力</w:t>
      </w:r>
      <w:r>
        <w:rPr>
          <w:rFonts w:hint="eastAsia"/>
        </w:rPr>
        <w:br/>
      </w:r>
      <w:r>
        <w:rPr>
          <w:rFonts w:hint="eastAsia"/>
        </w:rPr>
        <w:t>　　　　三 竞争力分析</w:t>
      </w:r>
      <w:r>
        <w:rPr>
          <w:rFonts w:hint="eastAsia"/>
        </w:rPr>
        <w:br/>
      </w:r>
      <w:r>
        <w:rPr>
          <w:rFonts w:hint="eastAsia"/>
        </w:rPr>
        <w:t>　　第六节 中信重工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生产能力</w:t>
      </w:r>
      <w:r>
        <w:rPr>
          <w:rFonts w:hint="eastAsia"/>
        </w:rPr>
        <w:br/>
      </w:r>
      <w:r>
        <w:rPr>
          <w:rFonts w:hint="eastAsia"/>
        </w:rPr>
        <w:t>　　第七节 太重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生产能力</w:t>
      </w:r>
      <w:r>
        <w:rPr>
          <w:rFonts w:hint="eastAsia"/>
        </w:rPr>
        <w:br/>
      </w:r>
      <w:r>
        <w:rPr>
          <w:rFonts w:hint="eastAsia"/>
        </w:rPr>
        <w:t>　　第八节 中-智-林-武汉重工铸锻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生产能力</w:t>
      </w:r>
      <w:r>
        <w:rPr>
          <w:rFonts w:hint="eastAsia"/>
        </w:rPr>
        <w:br/>
      </w:r>
      <w:r>
        <w:rPr>
          <w:rFonts w:hint="eastAsia"/>
        </w:rPr>
        <w:t>　　　　重要声明</w:t>
      </w:r>
      <w:r>
        <w:rPr>
          <w:rFonts w:hint="eastAsia"/>
        </w:rPr>
        <w:br/>
      </w:r>
      <w:r>
        <w:rPr>
          <w:rFonts w:hint="eastAsia"/>
        </w:rPr>
        <w:t>　　图表 1 大型铸锻件行业目前的主要法律法规和政策一览表</w:t>
      </w:r>
      <w:r>
        <w:rPr>
          <w:rFonts w:hint="eastAsia"/>
        </w:rPr>
        <w:br/>
      </w:r>
      <w:r>
        <w:rPr>
          <w:rFonts w:hint="eastAsia"/>
        </w:rPr>
        <w:t>　　图表 2 大型铸锻件定价模式图</w:t>
      </w:r>
      <w:r>
        <w:rPr>
          <w:rFonts w:hint="eastAsia"/>
        </w:rPr>
        <w:br/>
      </w:r>
      <w:r>
        <w:rPr>
          <w:rFonts w:hint="eastAsia"/>
        </w:rPr>
        <w:t>　　图表 3 大型铸锻件行业上下游关系图</w:t>
      </w:r>
      <w:r>
        <w:rPr>
          <w:rFonts w:hint="eastAsia"/>
        </w:rPr>
        <w:br/>
      </w:r>
      <w:r>
        <w:rPr>
          <w:rFonts w:hint="eastAsia"/>
        </w:rPr>
        <w:t>　　图表 4 2008年1-12月中国铸钢件、铸铁件和金属锻件产量</w:t>
      </w:r>
      <w:r>
        <w:rPr>
          <w:rFonts w:hint="eastAsia"/>
        </w:rPr>
        <w:br/>
      </w:r>
      <w:r>
        <w:rPr>
          <w:rFonts w:hint="eastAsia"/>
        </w:rPr>
        <w:t>　　图表 5 2000－2005年中国大型铸锻件进口变化图 单位：万吨</w:t>
      </w:r>
      <w:r>
        <w:rPr>
          <w:rFonts w:hint="eastAsia"/>
        </w:rPr>
        <w:br/>
      </w:r>
      <w:r>
        <w:rPr>
          <w:rFonts w:hint="eastAsia"/>
        </w:rPr>
        <w:t>　　图表 6 中国目前正在运行核电站一览表</w:t>
      </w:r>
      <w:r>
        <w:rPr>
          <w:rFonts w:hint="eastAsia"/>
        </w:rPr>
        <w:br/>
      </w:r>
      <w:r>
        <w:rPr>
          <w:rFonts w:hint="eastAsia"/>
        </w:rPr>
        <w:t>　　图表 7 中国目前正在建设中核电站一览表</w:t>
      </w:r>
      <w:r>
        <w:rPr>
          <w:rFonts w:hint="eastAsia"/>
        </w:rPr>
        <w:br/>
      </w:r>
      <w:r>
        <w:rPr>
          <w:rFonts w:hint="eastAsia"/>
        </w:rPr>
        <w:t>　　图表 8 FURTHER NUCLEAR POWER UNITS LIKELY IN 11TH ECONOMIC PLAN （2006-10）</w:t>
      </w:r>
      <w:r>
        <w:rPr>
          <w:rFonts w:hint="eastAsia"/>
        </w:rPr>
        <w:br/>
      </w:r>
      <w:r>
        <w:rPr>
          <w:rFonts w:hint="eastAsia"/>
        </w:rPr>
        <w:t>　　图表 9 FURTHER NUCLEAR POWER UNITS PLANNED AND PROPOSED</w:t>
      </w:r>
      <w:r>
        <w:rPr>
          <w:rFonts w:hint="eastAsia"/>
        </w:rPr>
        <w:br/>
      </w:r>
      <w:r>
        <w:rPr>
          <w:rFonts w:hint="eastAsia"/>
        </w:rPr>
        <w:t>　　图表 10 2001－2009年中国风电装机容量一览表 单位：MW</w:t>
      </w:r>
      <w:r>
        <w:rPr>
          <w:rFonts w:hint="eastAsia"/>
        </w:rPr>
        <w:br/>
      </w:r>
      <w:r>
        <w:rPr>
          <w:rFonts w:hint="eastAsia"/>
        </w:rPr>
        <w:t>　　图表 11 2004－2009年中国风电装机容量增长趋势图 单位：MW</w:t>
      </w:r>
      <w:r>
        <w:rPr>
          <w:rFonts w:hint="eastAsia"/>
        </w:rPr>
        <w:br/>
      </w:r>
      <w:r>
        <w:rPr>
          <w:rFonts w:hint="eastAsia"/>
        </w:rPr>
        <w:t>　　图表 12 2000－2009年中国风电每年装机容量变化趋势图 单位：MW</w:t>
      </w:r>
      <w:r>
        <w:rPr>
          <w:rFonts w:hint="eastAsia"/>
        </w:rPr>
        <w:br/>
      </w:r>
      <w:r>
        <w:rPr>
          <w:rFonts w:hint="eastAsia"/>
        </w:rPr>
        <w:t>　　图表 14 2002－2009年我国造船完工量、新订单量及手持订单量情况（单位：万载重吨）</w:t>
      </w:r>
      <w:r>
        <w:rPr>
          <w:rFonts w:hint="eastAsia"/>
        </w:rPr>
        <w:br/>
      </w:r>
      <w:r>
        <w:rPr>
          <w:rFonts w:hint="eastAsia"/>
        </w:rPr>
        <w:t>　　图表 15 2007－2015年中国船舶需求量预测一览表 单位：万载重吨</w:t>
      </w:r>
      <w:r>
        <w:rPr>
          <w:rFonts w:hint="eastAsia"/>
        </w:rPr>
        <w:br/>
      </w:r>
      <w:r>
        <w:rPr>
          <w:rFonts w:hint="eastAsia"/>
        </w:rPr>
        <w:t>　　图表 18 2009年1-6月华锐铸钢业务结构一览表 单位：万元</w:t>
      </w:r>
      <w:r>
        <w:rPr>
          <w:rFonts w:hint="eastAsia"/>
        </w:rPr>
        <w:br/>
      </w:r>
      <w:r>
        <w:rPr>
          <w:rFonts w:hint="eastAsia"/>
        </w:rPr>
        <w:t>　　图表 19 2008年华锐铸钢业务结构一览表 单位：万元</w:t>
      </w:r>
      <w:r>
        <w:rPr>
          <w:rFonts w:hint="eastAsia"/>
        </w:rPr>
        <w:br/>
      </w:r>
      <w:r>
        <w:rPr>
          <w:rFonts w:hint="eastAsia"/>
        </w:rPr>
        <w:t>　　图表 20 2007年华锐铸钢业务结构一览表 单位：万元</w:t>
      </w:r>
      <w:r>
        <w:rPr>
          <w:rFonts w:hint="eastAsia"/>
        </w:rPr>
        <w:br/>
      </w:r>
      <w:r>
        <w:rPr>
          <w:rFonts w:hint="eastAsia"/>
        </w:rPr>
        <w:t>　　图表 21 2006-2009年华锐铸钢财务运行一览表 单位：万元</w:t>
      </w:r>
      <w:r>
        <w:rPr>
          <w:rFonts w:hint="eastAsia"/>
        </w:rPr>
        <w:br/>
      </w:r>
      <w:r>
        <w:rPr>
          <w:rFonts w:hint="eastAsia"/>
        </w:rPr>
        <w:t>　　图表 22 铸钢件生产工艺流程图</w:t>
      </w:r>
      <w:r>
        <w:rPr>
          <w:rFonts w:hint="eastAsia"/>
        </w:rPr>
        <w:br/>
      </w:r>
      <w:r>
        <w:rPr>
          <w:rFonts w:hint="eastAsia"/>
        </w:rPr>
        <w:t>　　图表 23 铸铁件生产工艺流程图</w:t>
      </w:r>
      <w:r>
        <w:rPr>
          <w:rFonts w:hint="eastAsia"/>
        </w:rPr>
        <w:br/>
      </w:r>
      <w:r>
        <w:rPr>
          <w:rFonts w:hint="eastAsia"/>
        </w:rPr>
        <w:t>　　..</w:t>
      </w:r>
      <w:r>
        <w:rPr>
          <w:rFonts w:hint="eastAsia"/>
        </w:rPr>
        <w:br/>
      </w:r>
      <w:r>
        <w:rPr>
          <w:rFonts w:hint="eastAsia"/>
        </w:rPr>
        <w:t>　　..</w:t>
      </w:r>
      <w:r>
        <w:rPr>
          <w:rFonts w:hint="eastAsia"/>
        </w:rPr>
        <w:br/>
      </w:r>
      <w:r>
        <w:rPr>
          <w:rFonts w:hint="eastAsia"/>
        </w:rPr>
        <w:t>　　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843d1c3d594eb5" w:history="1">
        <w:r>
          <w:rPr>
            <w:rStyle w:val="Hyperlink"/>
          </w:rPr>
          <w:t>2010-2012版中国大型铸锻件市场调研及趋势预测报告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0AA7316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843d1c3d594eb5" w:history="1">
        <w:r>
          <w:rPr>
            <w:rStyle w:val="Hyperlink"/>
          </w:rPr>
          <w:t>https://www.20087.com/2010-06/R_2010_2012bandaxingzhuduanjianshichan.html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热点：大型铸锻件是核心期刊吗、大型铸锻件 杂志的办刊历史、大型铸锻件研究所、大型铸锻件的渗氮方法、大型铸锻件标委会换届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615b1229874894" w:history="1">
      <w:r>
        <w:rPr>
          <w:rStyle w:val="Hyperlink"/>
        </w:rPr>
        <w:t>2010-2012版中国大型铸锻件市场调研及趋势预测报告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2bandaxingzhuduanjianshichan.html" TargetMode="External" Id="R18843d1c3d594e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2bandaxingzhuduanjianshichan.html" TargetMode="External" Id="R83615b12298748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2010-06-23T03:26:00Z</dcterms:created>
  <dcterms:modified xsi:type="dcterms:W3CDTF">2010-06-23T04:26:00Z</dcterms:modified>
  <dc:subject>2010-2012版中国大型铸锻件市场调研及趋势预测报告</dc:subject>
  <dc:title>2010-2012版中国大型铸锻件市场调研及趋势预测报告</dc:title>
  <cp:keywords>2010-2012版中国大型铸锻件市场调研及趋势预测报告</cp:keywords>
  <dc:description>2010-2012版中国大型铸锻件市场调研及趋势预测报告</dc:description>
</cp:coreProperties>
</file>