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a9d99b6604ce8" w:history="1">
              <w:r>
                <w:rPr>
                  <w:rStyle w:val="Hyperlink"/>
                </w:rPr>
                <w:t>2010-2012版中国硅片切割刃料市场调研及投资分析总报告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a9d99b6604ce8" w:history="1">
              <w:r>
                <w:rPr>
                  <w:rStyle w:val="Hyperlink"/>
                </w:rPr>
                <w:t>2010-2012版中国硅片切割刃料市场调研及投资分析总报告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a9d99b6604ce8" w:history="1">
                <w:r>
                  <w:rPr>
                    <w:rStyle w:val="Hyperlink"/>
                  </w:rPr>
                  <w:t>https://www.20087.com/2010-06/R_2010_2012banguipianqiegerenliaoshich.html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晶硅片切割刃料产业基础</w:t>
      </w:r>
      <w:r>
        <w:rPr>
          <w:rFonts w:hint="eastAsia"/>
        </w:rPr>
        <w:br/>
      </w:r>
      <w:r>
        <w:rPr>
          <w:rFonts w:hint="eastAsia"/>
        </w:rPr>
        <w:t>　　第一节 晶硅片切割刃料概述</w:t>
      </w:r>
      <w:r>
        <w:rPr>
          <w:rFonts w:hint="eastAsia"/>
        </w:rPr>
        <w:br/>
      </w:r>
      <w:r>
        <w:rPr>
          <w:rFonts w:hint="eastAsia"/>
        </w:rPr>
        <w:t>　　第二节 晶硅片切割刃料作用</w:t>
      </w:r>
      <w:r>
        <w:rPr>
          <w:rFonts w:hint="eastAsia"/>
        </w:rPr>
        <w:br/>
      </w:r>
      <w:r>
        <w:rPr>
          <w:rFonts w:hint="eastAsia"/>
        </w:rPr>
        <w:t>　　　　一 晶硅片切割工艺</w:t>
      </w:r>
      <w:r>
        <w:rPr>
          <w:rFonts w:hint="eastAsia"/>
        </w:rPr>
        <w:br/>
      </w:r>
      <w:r>
        <w:rPr>
          <w:rFonts w:hint="eastAsia"/>
        </w:rPr>
        <w:t>　　　　二 晶硅片切割刃料重要作用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2009-2010年产业现状分析</w:t>
      </w:r>
      <w:r>
        <w:rPr>
          <w:rFonts w:hint="eastAsia"/>
        </w:rPr>
        <w:br/>
      </w:r>
      <w:r>
        <w:rPr>
          <w:rFonts w:hint="eastAsia"/>
        </w:rPr>
        <w:t>　　第一节 产业投资特性分析</w:t>
      </w:r>
      <w:r>
        <w:rPr>
          <w:rFonts w:hint="eastAsia"/>
        </w:rPr>
        <w:br/>
      </w:r>
      <w:r>
        <w:rPr>
          <w:rFonts w:hint="eastAsia"/>
        </w:rPr>
        <w:t>　　　　一 行业周期性、区域性</w:t>
      </w:r>
      <w:r>
        <w:rPr>
          <w:rFonts w:hint="eastAsia"/>
        </w:rPr>
        <w:br/>
      </w:r>
      <w:r>
        <w:rPr>
          <w:rFonts w:hint="eastAsia"/>
        </w:rPr>
        <w:t>　　　　二 行业盈利情况分析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行业上下游关联性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行业法规及政策</w:t>
      </w:r>
      <w:r>
        <w:rPr>
          <w:rFonts w:hint="eastAsia"/>
        </w:rPr>
        <w:br/>
      </w:r>
      <w:r>
        <w:rPr>
          <w:rFonts w:hint="eastAsia"/>
        </w:rPr>
        <w:t>　　第三节 太阳能晶硅片切割刃料市场</w:t>
      </w:r>
      <w:r>
        <w:rPr>
          <w:rFonts w:hint="eastAsia"/>
        </w:rPr>
        <w:br/>
      </w:r>
      <w:r>
        <w:rPr>
          <w:rFonts w:hint="eastAsia"/>
        </w:rPr>
        <w:t>　　　　一 光伏产业链简介</w:t>
      </w:r>
      <w:r>
        <w:rPr>
          <w:rFonts w:hint="eastAsia"/>
        </w:rPr>
        <w:br/>
      </w:r>
      <w:r>
        <w:rPr>
          <w:rFonts w:hint="eastAsia"/>
        </w:rPr>
        <w:t>　　　　二 2008-2009年光伏产业</w:t>
      </w:r>
      <w:r>
        <w:rPr>
          <w:rFonts w:hint="eastAsia"/>
        </w:rPr>
        <w:br/>
      </w:r>
      <w:r>
        <w:rPr>
          <w:rFonts w:hint="eastAsia"/>
        </w:rPr>
        <w:t>　　　　三 2009-2010年切割刃料需求</w:t>
      </w:r>
      <w:r>
        <w:rPr>
          <w:rFonts w:hint="eastAsia"/>
        </w:rPr>
        <w:br/>
      </w:r>
      <w:r>
        <w:rPr>
          <w:rFonts w:hint="eastAsia"/>
        </w:rPr>
        <w:t>　　第四节 半导体晶圆片切割刃料市场</w:t>
      </w:r>
      <w:r>
        <w:rPr>
          <w:rFonts w:hint="eastAsia"/>
        </w:rPr>
        <w:br/>
      </w:r>
      <w:r>
        <w:rPr>
          <w:rFonts w:hint="eastAsia"/>
        </w:rPr>
        <w:t>　　　　一 2008-2009年半导体市场</w:t>
      </w:r>
      <w:r>
        <w:rPr>
          <w:rFonts w:hint="eastAsia"/>
        </w:rPr>
        <w:br/>
      </w:r>
      <w:r>
        <w:rPr>
          <w:rFonts w:hint="eastAsia"/>
        </w:rPr>
        <w:t>　　　　二 2009-2010年切割刃料需求</w:t>
      </w:r>
      <w:r>
        <w:rPr>
          <w:rFonts w:hint="eastAsia"/>
        </w:rPr>
        <w:br/>
      </w:r>
      <w:r>
        <w:rPr>
          <w:rFonts w:hint="eastAsia"/>
        </w:rPr>
        <w:t>　　第五节 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第六节 产业上游-碳化硅冶炼行业</w:t>
      </w:r>
      <w:r>
        <w:rPr>
          <w:rFonts w:hint="eastAsia"/>
        </w:rPr>
        <w:br/>
      </w:r>
      <w:r>
        <w:rPr>
          <w:rFonts w:hint="eastAsia"/>
        </w:rPr>
        <w:t>　　　　一 2008年碳化硅产量</w:t>
      </w:r>
      <w:r>
        <w:rPr>
          <w:rFonts w:hint="eastAsia"/>
        </w:rPr>
        <w:br/>
      </w:r>
      <w:r>
        <w:rPr>
          <w:rFonts w:hint="eastAsia"/>
        </w:rPr>
        <w:t>　　　　二 2008年碳化硅出口量</w:t>
      </w:r>
      <w:r>
        <w:rPr>
          <w:rFonts w:hint="eastAsia"/>
        </w:rPr>
        <w:br/>
      </w:r>
      <w:r>
        <w:rPr>
          <w:rFonts w:hint="eastAsia"/>
        </w:rPr>
        <w:t>　　第七节 产业下游--太阳能光伏行业</w:t>
      </w:r>
      <w:r>
        <w:rPr>
          <w:rFonts w:hint="eastAsia"/>
        </w:rPr>
        <w:br/>
      </w:r>
      <w:r>
        <w:rPr>
          <w:rFonts w:hint="eastAsia"/>
        </w:rPr>
        <w:t>　　　　一 影响太阳能光伏行业政策</w:t>
      </w:r>
      <w:r>
        <w:rPr>
          <w:rFonts w:hint="eastAsia"/>
        </w:rPr>
        <w:br/>
      </w:r>
      <w:r>
        <w:rPr>
          <w:rFonts w:hint="eastAsia"/>
        </w:rPr>
        <w:t>　　　　二 晶体硅太阳能电池行业发展对行业影响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平顶山易成碳化硅制品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天津南兴研磨材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通化宏信研磨材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潍坊六合股份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珠海欧美克科技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河南新大新材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业务类别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客户壁垒</w:t>
      </w:r>
      <w:r>
        <w:rPr>
          <w:rFonts w:hint="eastAsia"/>
        </w:rPr>
        <w:br/>
      </w:r>
      <w:r>
        <w:rPr>
          <w:rFonts w:hint="eastAsia"/>
        </w:rPr>
        <w:t>　　　　三 规模壁垒</w:t>
      </w:r>
      <w:r>
        <w:rPr>
          <w:rFonts w:hint="eastAsia"/>
        </w:rPr>
        <w:br/>
      </w:r>
      <w:r>
        <w:rPr>
          <w:rFonts w:hint="eastAsia"/>
        </w:rPr>
        <w:t>　　第二节 中:智林：影响行业发展前景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图表 1 现行晶硅片线切割工艺图</w:t>
      </w:r>
      <w:r>
        <w:rPr>
          <w:rFonts w:hint="eastAsia"/>
        </w:rPr>
        <w:br/>
      </w:r>
      <w:r>
        <w:rPr>
          <w:rFonts w:hint="eastAsia"/>
        </w:rPr>
        <w:t>　　图表 2 晶硅片切割刃料在太阳能电池晶硅片生产过程中的作用</w:t>
      </w:r>
      <w:r>
        <w:rPr>
          <w:rFonts w:hint="eastAsia"/>
        </w:rPr>
        <w:br/>
      </w:r>
      <w:r>
        <w:rPr>
          <w:rFonts w:hint="eastAsia"/>
        </w:rPr>
        <w:t>　　图表 3 晶硅片切割刃料在半导体晶圆片生产过程中作用</w:t>
      </w:r>
      <w:r>
        <w:rPr>
          <w:rFonts w:hint="eastAsia"/>
        </w:rPr>
        <w:br/>
      </w:r>
      <w:r>
        <w:rPr>
          <w:rFonts w:hint="eastAsia"/>
        </w:rPr>
        <w:t>　　图表 4 晶硅片切割刃料行业上下游关系图</w:t>
      </w:r>
      <w:r>
        <w:rPr>
          <w:rFonts w:hint="eastAsia"/>
        </w:rPr>
        <w:br/>
      </w:r>
      <w:r>
        <w:rPr>
          <w:rFonts w:hint="eastAsia"/>
        </w:rPr>
        <w:t>　　图表 5 晶体硅太阳能电池产业链</w:t>
      </w:r>
      <w:r>
        <w:rPr>
          <w:rFonts w:hint="eastAsia"/>
        </w:rPr>
        <w:br/>
      </w:r>
      <w:r>
        <w:rPr>
          <w:rFonts w:hint="eastAsia"/>
        </w:rPr>
        <w:t>　　图表 6 2004～2008 年中国晶体硅太阳能电池产量</w:t>
      </w:r>
      <w:r>
        <w:rPr>
          <w:rFonts w:hint="eastAsia"/>
        </w:rPr>
        <w:br/>
      </w:r>
      <w:r>
        <w:rPr>
          <w:rFonts w:hint="eastAsia"/>
        </w:rPr>
        <w:t>　　图表 7 2008 年全球前十七位太阳能电池生产企业产量及排名一览表</w:t>
      </w:r>
      <w:r>
        <w:rPr>
          <w:rFonts w:hint="eastAsia"/>
        </w:rPr>
        <w:br/>
      </w:r>
      <w:r>
        <w:rPr>
          <w:rFonts w:hint="eastAsia"/>
        </w:rPr>
        <w:t>　　图表 8 2006～2012 年国内和全球太阳能晶硅片切割刃料需求量</w:t>
      </w:r>
      <w:r>
        <w:rPr>
          <w:rFonts w:hint="eastAsia"/>
        </w:rPr>
        <w:br/>
      </w:r>
      <w:r>
        <w:rPr>
          <w:rFonts w:hint="eastAsia"/>
        </w:rPr>
        <w:t>　　图表 9 2001～2008 年我国半导体晶圆片（含外延片）产量变化趋势图</w:t>
      </w:r>
      <w:r>
        <w:rPr>
          <w:rFonts w:hint="eastAsia"/>
        </w:rPr>
        <w:br/>
      </w:r>
      <w:r>
        <w:rPr>
          <w:rFonts w:hint="eastAsia"/>
        </w:rPr>
        <w:t>　　图表 10 2004～2008 年我国分立器件产量变化图</w:t>
      </w:r>
      <w:r>
        <w:rPr>
          <w:rFonts w:hint="eastAsia"/>
        </w:rPr>
        <w:br/>
      </w:r>
      <w:r>
        <w:rPr>
          <w:rFonts w:hint="eastAsia"/>
        </w:rPr>
        <w:t>　　图表 11 2003～2008 年全球半导体晶圆片出货量一览表</w:t>
      </w:r>
      <w:r>
        <w:rPr>
          <w:rFonts w:hint="eastAsia"/>
        </w:rPr>
        <w:br/>
      </w:r>
      <w:r>
        <w:rPr>
          <w:rFonts w:hint="eastAsia"/>
        </w:rPr>
        <w:t>　　图表 12 2006～2010年国内及全球半导体晶圆片切割刃料需求量（吨）</w:t>
      </w:r>
      <w:r>
        <w:rPr>
          <w:rFonts w:hint="eastAsia"/>
        </w:rPr>
        <w:br/>
      </w:r>
      <w:r>
        <w:rPr>
          <w:rFonts w:hint="eastAsia"/>
        </w:rPr>
        <w:t>　　图表 13 国内主要碳化硅冶炼企业及其产能、冶炼炉功率一览表</w:t>
      </w:r>
      <w:r>
        <w:rPr>
          <w:rFonts w:hint="eastAsia"/>
        </w:rPr>
        <w:br/>
      </w:r>
      <w:r>
        <w:rPr>
          <w:rFonts w:hint="eastAsia"/>
        </w:rPr>
        <w:t>　　图表 14 2006～2008 年，我国碳化硅产量及出口量一览表</w:t>
      </w:r>
      <w:r>
        <w:rPr>
          <w:rFonts w:hint="eastAsia"/>
        </w:rPr>
        <w:br/>
      </w:r>
      <w:r>
        <w:rPr>
          <w:rFonts w:hint="eastAsia"/>
        </w:rPr>
        <w:t>　　图表 15 2009～2012 年全球及国内晶体硅的需求量</w:t>
      </w:r>
      <w:r>
        <w:rPr>
          <w:rFonts w:hint="eastAsia"/>
        </w:rPr>
        <w:br/>
      </w:r>
      <w:r>
        <w:rPr>
          <w:rFonts w:hint="eastAsia"/>
        </w:rPr>
        <w:t>　　图表 16 晶体硅太阳能电池和薄膜太阳能电池的优点和缺点</w:t>
      </w:r>
      <w:r>
        <w:rPr>
          <w:rFonts w:hint="eastAsia"/>
        </w:rPr>
        <w:br/>
      </w:r>
      <w:r>
        <w:rPr>
          <w:rFonts w:hint="eastAsia"/>
        </w:rPr>
        <w:t>　　图表 17 2009～2011 年世界晶体硅太阳能电池、薄膜太阳能电池产量及其各占太阳能电池产量比例图</w:t>
      </w:r>
      <w:r>
        <w:rPr>
          <w:rFonts w:hint="eastAsia"/>
        </w:rPr>
        <w:br/>
      </w:r>
      <w:r>
        <w:rPr>
          <w:rFonts w:hint="eastAsia"/>
        </w:rPr>
        <w:t>　　图表 18 2009 年以来部分国家对太阳能行业扶持政策</w:t>
      </w:r>
      <w:r>
        <w:rPr>
          <w:rFonts w:hint="eastAsia"/>
        </w:rPr>
        <w:br/>
      </w:r>
      <w:r>
        <w:rPr>
          <w:rFonts w:hint="eastAsia"/>
        </w:rPr>
        <w:t>　　图表 19 2008-2009年国内主要晶硅片制造企业产能及扩产计划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a9d99b6604ce8" w:history="1">
        <w:r>
          <w:rPr>
            <w:rStyle w:val="Hyperlink"/>
          </w:rPr>
          <w:t>2010-2012版中国硅片切割刃料市场调研及投资分析总报告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a9d99b6604ce8" w:history="1">
        <w:r>
          <w:rPr>
            <w:rStyle w:val="Hyperlink"/>
          </w:rPr>
          <w:t>https://www.20087.com/2010-06/R_2010_2012banguipianqiegerenliaoshich.html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dd86d06284e72" w:history="1">
      <w:r>
        <w:rPr>
          <w:rStyle w:val="Hyperlink"/>
        </w:rPr>
        <w:t>2010-2012版中国硅片切割刃料市场调研及投资分析总报告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guipianqiegerenliaoshich.html" TargetMode="External" Id="R16da9d99b66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guipianqiegerenliaoshich.html" TargetMode="External" Id="R8b4dd86d0628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2010-06-23T02:51:00Z</dcterms:created>
  <dcterms:modified xsi:type="dcterms:W3CDTF">2010-06-23T03:51:00Z</dcterms:modified>
  <dc:subject>2010-2012版中国硅片切割刃料市场调研及投资分析总报告</dc:subject>
  <dc:title>2010-2012版中国硅片切割刃料市场调研及投资分析总报告</dc:title>
  <cp:keywords>2010-2012版中国硅片切割刃料市场调研及投资分析总报告</cp:keywords>
  <dc:description>2010-2012版中国硅片切割刃料市场调研及投资分析总报告</dc:description>
</cp:coreProperties>
</file>