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dd883d194153" w:history="1">
              <w:r>
                <w:rPr>
                  <w:rStyle w:val="Hyperlink"/>
                </w:rPr>
                <w:t>中国植入性支架行业现状与趋势分析报告（2026-2032年）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dd883d194153" w:history="1">
              <w:r>
                <w:rPr>
                  <w:rStyle w:val="Hyperlink"/>
                </w:rPr>
                <w:t>中国植入性支架行业现状与趋势分析报告（2026-2032年）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bdd883d194153" w:history="1">
                <w:r>
                  <w:rPr>
                    <w:rStyle w:val="Hyperlink"/>
                  </w:rPr>
                  <w:t>https://www.20087.com/2010-06/R_2010_2012nianwoguozhiruxingzhijiaxin.html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性支架是介入医学的核心器械，技术迭代已从单纯的机械支撑向生物功能化演进。药物洗脱支架通过表面载药涂层抑制血管内膜过度增生，显著降低了术后血管再狭窄率，目前已成为冠心病介入治疗的主流选择。随着集中带量采购政策的全面实施，支架价格大幅下降，国产产品凭借性价比优势加速替代进口，市场竞争格局从“高价高利”转向“以量换价”的普惠模式。在材料科学层面，钴铬合金、铂铬合金等新型金属材料的应用，使支架 strut（支架梁）厚度持续缩减，提升了器械的柔顺性和通过性，降低了血管损伤风险。不过，金属支架永久留存体内可能带来的远期血栓风险、血管舒缩功能受限等问题，仍是临床关注的重点。</w:t>
      </w:r>
      <w:r>
        <w:rPr>
          <w:rFonts w:hint="eastAsia"/>
        </w:rPr>
        <w:br/>
      </w:r>
      <w:r>
        <w:rPr>
          <w:rFonts w:hint="eastAsia"/>
        </w:rPr>
        <w:t>　　未来，植入性支架的发展将围绕“可降解、智能化、个性化”三大方向突破。市场调研网认为，生物可吸收支架是核心研发方向，该类支架采用聚乳酸等可降解材料制成，在植入后2-3年内逐步分解为水和二氧化碳，避免金属异物永久留存，恢复血管自然生理功能，目前已有产品进入临床验证阶段。智能化方面，集成微型传感器的“智能支架”可实时监测血管内压力、血流速度等参数，通过无线传输技术将数据反馈至医生终端，实现术后远程监护与早期预警。个性化治疗则结合患者血管解剖结构、斑块性质等特征，通过3D打印技术定制支架形态与药物释放曲线，提升治疗精准度。此外，针对外周血管、神经血管等非冠脉领域，专用型支架的研发也将加速，推动介入治疗向更广泛适应症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bdd883d194153" w:history="1">
        <w:r>
          <w:rPr>
            <w:rStyle w:val="Hyperlink"/>
          </w:rPr>
          <w:t>中国植入性支架行业现状与趋势分析报告（2026-2032年）</w:t>
        </w:r>
      </w:hyperlink>
      <w:r>
        <w:rPr>
          <w:rFonts w:hint="eastAsia"/>
        </w:rPr>
        <w:t>》，2025年植入性支架行业市场规模达 亿元，预计2032年市场规模将达 亿元，期间年均复合增长率（CAGR）达 %。报告基于国家统计局及相关行业协会的权威数据，系统分析了植入性支架行业的市场规模、产业链结构及技术现状，并对植入性支架发展趋势与市场前景进行了科学预测。报告重点解读了行业重点企业的竞争策略与品牌影响力，全面评估了植入性支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植入性支架阐述</w:t>
      </w:r>
      <w:r>
        <w:rPr>
          <w:rFonts w:hint="eastAsia"/>
        </w:rPr>
        <w:br/>
      </w:r>
      <w:r>
        <w:rPr>
          <w:rFonts w:hint="eastAsia"/>
        </w:rPr>
        <w:t>　　第一节 植入性支架简介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植入性支架行业发展历程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2020-2025年中国植入性支架产业运行环境分析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2020-2025年中国植入性支架产业政策环境分析</w:t>
      </w:r>
      <w:r>
        <w:rPr>
          <w:rFonts w:hint="eastAsia"/>
        </w:rPr>
        <w:br/>
      </w:r>
      <w:r>
        <w:rPr>
          <w:rFonts w:hint="eastAsia"/>
        </w:rPr>
        <w:t>　　　　一、植入性支架产业政策分析</w:t>
      </w:r>
      <w:r>
        <w:rPr>
          <w:rFonts w:hint="eastAsia"/>
        </w:rPr>
        <w:br/>
      </w:r>
      <w:r>
        <w:rPr>
          <w:rFonts w:hint="eastAsia"/>
        </w:rPr>
        <w:t>　　　　二、植入性支架标准分析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2020-2025年中国植入性支架所属行业运行走势分析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2020-2025年中国植入性支架产业发展概述</w:t>
      </w:r>
      <w:r>
        <w:rPr>
          <w:rFonts w:hint="eastAsia"/>
        </w:rPr>
        <w:br/>
      </w:r>
      <w:r>
        <w:rPr>
          <w:rFonts w:hint="eastAsia"/>
        </w:rPr>
        <w:t>　　　　一、植入性支架产业回顾</w:t>
      </w:r>
      <w:r>
        <w:rPr>
          <w:rFonts w:hint="eastAsia"/>
        </w:rPr>
        <w:br/>
      </w:r>
      <w:r>
        <w:rPr>
          <w:rFonts w:hint="eastAsia"/>
        </w:rPr>
        <w:t>　　　　二、世界植入性支架市场分析</w:t>
      </w:r>
      <w:r>
        <w:rPr>
          <w:rFonts w:hint="eastAsia"/>
        </w:rPr>
        <w:br/>
      </w:r>
      <w:r>
        <w:rPr>
          <w:rFonts w:hint="eastAsia"/>
        </w:rPr>
        <w:t>　　　　三、植入性支架产业技术分析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2020-2025年中国植入性支架产业运行态势分析</w:t>
      </w:r>
      <w:r>
        <w:rPr>
          <w:rFonts w:hint="eastAsia"/>
        </w:rPr>
        <w:br/>
      </w:r>
      <w:r>
        <w:rPr>
          <w:rFonts w:hint="eastAsia"/>
        </w:rPr>
        <w:t>　　　　一、植入性支架价格分析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二、世界先进水平的植入性支架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2020-2025年中国植入性支架所属行业市场供需分析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2020-2025年中国植入性支架所属行业市场发展总况</w:t>
      </w:r>
      <w:r>
        <w:rPr>
          <w:rFonts w:hint="eastAsia"/>
        </w:rPr>
        <w:br/>
      </w:r>
      <w:r>
        <w:rPr>
          <w:rFonts w:hint="eastAsia"/>
        </w:rPr>
        <w:t>　　　　一、植入性支架市场供给情况分析</w:t>
      </w:r>
      <w:r>
        <w:rPr>
          <w:rFonts w:hint="eastAsia"/>
        </w:rPr>
        <w:br/>
      </w:r>
      <w:r>
        <w:rPr>
          <w:rFonts w:hint="eastAsia"/>
        </w:rPr>
        <w:t>　　　　二、植入性支架需求分析</w:t>
      </w:r>
      <w:r>
        <w:rPr>
          <w:rFonts w:hint="eastAsia"/>
        </w:rPr>
        <w:br/>
      </w:r>
      <w:r>
        <w:rPr>
          <w:rFonts w:hint="eastAsia"/>
        </w:rPr>
        <w:t>　　　　三、植入性支架需求特点分析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2020-2025年中国植入性支架产业市场动态分析</w:t>
      </w:r>
      <w:r>
        <w:rPr>
          <w:rFonts w:hint="eastAsia"/>
        </w:rPr>
        <w:br/>
      </w:r>
      <w:r>
        <w:rPr>
          <w:rFonts w:hint="eastAsia"/>
        </w:rPr>
        <w:t>　　　　一、植入性支架品牌分析</w:t>
      </w:r>
      <w:r>
        <w:rPr>
          <w:rFonts w:hint="eastAsia"/>
        </w:rPr>
        <w:br/>
      </w:r>
      <w:r>
        <w:rPr>
          <w:rFonts w:hint="eastAsia"/>
        </w:rPr>
        <w:t>　　　　二、植入性支架产品产量结构性分析</w:t>
      </w:r>
      <w:r>
        <w:rPr>
          <w:rFonts w:hint="eastAsia"/>
        </w:rPr>
        <w:br/>
      </w:r>
      <w:r>
        <w:rPr>
          <w:rFonts w:hint="eastAsia"/>
        </w:rPr>
        <w:t>　　　　三、植入性支架行业经营发展能力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2020-2025年中国植入性支架所属行业市场销售情况分析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2020-2025年中国植入性支架所属行业进出口数据监测分析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2020-2025年中国植入性支架所属行业进出口国家及地区分析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2020-2025年中国植入性支架所属行业主要数据监测分析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2020-2025年中国植入性支架所属行业成本费用分析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2020-2025年中国植入性支架所属行业盈利能力分析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2020-2025年中国植入性支架产品市场竞争格局分析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2020-2025年中国植入性支架竞争现状分析</w:t>
      </w:r>
      <w:r>
        <w:rPr>
          <w:rFonts w:hint="eastAsia"/>
        </w:rPr>
        <w:br/>
      </w:r>
      <w:r>
        <w:rPr>
          <w:rFonts w:hint="eastAsia"/>
        </w:rPr>
        <w:t>　　　　一、植入性支架市场竞争力分析</w:t>
      </w:r>
      <w:r>
        <w:rPr>
          <w:rFonts w:hint="eastAsia"/>
        </w:rPr>
        <w:br/>
      </w:r>
      <w:r>
        <w:rPr>
          <w:rFonts w:hint="eastAsia"/>
        </w:rPr>
        <w:t>　　　　二、植入性支架品牌竞争分析</w:t>
      </w:r>
      <w:r>
        <w:rPr>
          <w:rFonts w:hint="eastAsia"/>
        </w:rPr>
        <w:br/>
      </w:r>
      <w:r>
        <w:rPr>
          <w:rFonts w:hint="eastAsia"/>
        </w:rPr>
        <w:t>　　　　三、植入性支架价格竞争分析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2020-2025年中国植入性支架产业集中度分析</w:t>
      </w:r>
      <w:r>
        <w:rPr>
          <w:rFonts w:hint="eastAsia"/>
        </w:rPr>
        <w:br/>
      </w:r>
      <w:r>
        <w:rPr>
          <w:rFonts w:hint="eastAsia"/>
        </w:rPr>
        <w:t>　　　　一、植入性支架市场集中度分析</w:t>
      </w:r>
      <w:r>
        <w:rPr>
          <w:rFonts w:hint="eastAsia"/>
        </w:rPr>
        <w:br/>
      </w:r>
      <w:r>
        <w:rPr>
          <w:rFonts w:hint="eastAsia"/>
        </w:rPr>
        <w:t>　　　　二、植入性支架区域集中度分析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植入性支架优势企业竞争性财务数据分析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山东百多安医疗器械有限公司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有研亿金新材料有限公司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维科医疗器械（苏州）有限公司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南京微创医学科技股份有限公司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山东维心医疗器械有限公司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常州市智业医疗仪器研究所有限公司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2026-2032年中国植入性支架产业发展趋势预测分析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2026-2032年中国植入性支架发展趋势预测</w:t>
      </w:r>
      <w:r>
        <w:rPr>
          <w:rFonts w:hint="eastAsia"/>
        </w:rPr>
        <w:br/>
      </w:r>
      <w:r>
        <w:rPr>
          <w:rFonts w:hint="eastAsia"/>
        </w:rPr>
        <w:t>　　　　一、植入性支架产业技术发展方向分析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二、植入性支架竞争格局预测分析</w:t>
      </w:r>
      <w:r>
        <w:rPr>
          <w:rFonts w:hint="eastAsia"/>
        </w:rPr>
        <w:br/>
      </w:r>
      <w:r>
        <w:rPr>
          <w:rFonts w:hint="eastAsia"/>
        </w:rPr>
        <w:t>　　　　三、植入性支架行业发展预测分析</w:t>
      </w:r>
      <w:r>
        <w:rPr>
          <w:rFonts w:hint="eastAsia"/>
        </w:rPr>
        <w:br/>
      </w:r>
      <w:r>
        <w:rPr>
          <w:rFonts w:hint="eastAsia"/>
        </w:rPr>
        <w:t>　　第二节 2026-2032年中国植入性支架市场预测分析</w:t>
      </w:r>
      <w:r>
        <w:rPr>
          <w:rFonts w:hint="eastAsia"/>
        </w:rPr>
        <w:br/>
      </w:r>
      <w:r>
        <w:rPr>
          <w:rFonts w:hint="eastAsia"/>
        </w:rPr>
        <w:t>　　　　一、植入性支架供给预测分析</w:t>
      </w:r>
      <w:r>
        <w:rPr>
          <w:rFonts w:hint="eastAsia"/>
        </w:rPr>
        <w:br/>
      </w:r>
      <w:r>
        <w:rPr>
          <w:rFonts w:hint="eastAsia"/>
        </w:rPr>
        <w:t>　　　　二、植入性支架需求预测分析</w:t>
      </w:r>
      <w:r>
        <w:rPr>
          <w:rFonts w:hint="eastAsia"/>
        </w:rPr>
        <w:br/>
      </w:r>
      <w:r>
        <w:rPr>
          <w:rFonts w:hint="eastAsia"/>
        </w:rPr>
        <w:t>　　　　三、植入性支架进出口预测分析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2026-2032年中国植入性支架市场盈利预测分析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2026-2032年中国植入性支架行业投资机会与风险分析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2026-2032年中国植入性支架行业投资环境分析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2026-2032年中国植入性支架行业投资机会分析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一、植入性支架投资潜力分析</w:t>
      </w:r>
      <w:r>
        <w:rPr>
          <w:rFonts w:hint="eastAsia"/>
        </w:rPr>
        <w:br/>
      </w:r>
      <w:r>
        <w:rPr>
          <w:rFonts w:hint="eastAsia"/>
        </w:rPr>
        <w:t>　　　　二、植入性支架投资吸引力分析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(中⋅智⋅林)2026-2032年中国植入性支架行业投资前景分析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植入性支架行业历程</w:t>
      </w:r>
      <w:r>
        <w:rPr>
          <w:rFonts w:hint="eastAsia"/>
        </w:rPr>
        <w:br/>
      </w:r>
      <w:r>
        <w:rPr>
          <w:rFonts w:hint="eastAsia"/>
        </w:rPr>
        <w:t>　　图表 植入性支架行业生命周期</w:t>
      </w:r>
      <w:r>
        <w:rPr>
          <w:rFonts w:hint="eastAsia"/>
        </w:rPr>
        <w:br/>
      </w:r>
      <w:r>
        <w:rPr>
          <w:rFonts w:hint="eastAsia"/>
        </w:rPr>
        <w:t>　　图表 植入性支架行业产业链分析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2020-2025年中国植入性支架行业市场规模及增长情况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2020-2025年植入性支架行业市场容量分析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2020-2025年中国植入性支架行业产能统计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2020-2025年中国植入性支架行业产量及增长趋势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2020-2025年中国植入性支架市场需求量及增速统计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2025年中国植入性支架行业需求领域分布格局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2020-2025年中国植入性支架行业销售收入分析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2020-2025年中国植入性支架行业盈利情况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2020-2025年中国植入性支架行业利润总额统计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2020-2025年中国植入性支架进口数量分析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2020-2025年中国植入性支架进口金额分析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2020-2025年中国植入性支架出口数量分析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2020-2025年中国植入性支架出口金额分析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2025年中国植入性支架进口国家及地区分析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2025年中国植入性支架出口国家及地区分析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2020-2025年中国植入性支架行业企业数量情况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2020-2025年中国植入性支架行业企业平均规模情况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**地区植入性支架市场规模及增长情况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**地区植入性支架行业市场需求情况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**地区植入性支架市场规模及增长情况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**地区植入性支架行业市场需求情况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**地区植入性支架市场规模及增长情况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**地区植入性支架行业市场需求情况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**地区植入性支架市场规模及增长情况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**地区植入性支架行业市场需求情况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植入性支架重点企业（一）基本信息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植入性支架重点企业（一）经营情况分析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植入性支架重点企业（一）主要经济指标情况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植入性支架重点企业（二）经营情况分析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植入性支架重点企业（二）主要经济指标情况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植入性支架重点企业（三）经营情况分析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植入性支架重点企业（三）主要经济指标情况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植入性支架重点企业（三）成长能力情况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2026-2032年中国植入性支架行业产能预测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2026-2032年中国植入性支架行业产量预测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2026-2032年中国植入性支架市场需求量预测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2026-2032年中国植入性支架行业供需平衡预测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2026-2032年中国植入性支架市场容量预测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2026-2032年中国植入性支架市场规模预测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2026-2032年中国植入性支架市场前景分析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2026-2032年中国植入性支架发展趋势预测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dd883d194153" w:history="1">
        <w:r>
          <w:rPr>
            <w:rStyle w:val="Hyperlink"/>
          </w:rPr>
          <w:t>中国植入性支架行业现状与趋势分析报告（2026-2032年）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bdd883d194153" w:history="1">
        <w:r>
          <w:rPr>
            <w:rStyle w:val="Hyperlink"/>
          </w:rPr>
          <w:t>https://www.20087.com/2010-06/R_2010_2012nianwoguozhiruxingzhijiaxin.html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植入支架、植入支架是怎样的手术、心脏支架在哪里植入、植入支架有什么不良后果、心脏支架如何植入、植入支架费用大概多少、心脏支架怎样植入进去视频、支架植入术原理、支架手术需要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6423c05494233" w:history="1">
      <w:r>
        <w:rPr>
          <w:rStyle w:val="Hyperlink"/>
        </w:rPr>
        <w:t>中国植入性支架行业现状与趋势分析报告（2026-2032年）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iruxingzhijiaxin.html" TargetMode="External" Id="Re7dbdd883d19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iruxingzhijiaxin.html" TargetMode="External" Id="R6f56423c0549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2026-04-15T01:37:04Z</dcterms:created>
  <dcterms:modified xsi:type="dcterms:W3CDTF">2026-04-15T02:37:04Z</dcterms:modified>
  <dc:subject>中国植入性支架行业现状与趋势分析报告（2026-2032年）</dc:subject>
  <dc:title>中国植入性支架行业现状与趋势分析报告（2026-2032年）</dc:title>
  <cp:keywords>中国植入性支架行业现状与趋势分析报告（2026-2032年）</cp:keywords>
  <dc:description>中国植入性支架行业现状与趋势分析报告（2026-2032年）</dc:description>
</cp:coreProperties>
</file>