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8a14d1e949c6" w:history="1">
              <w:r>
                <w:rPr>
                  <w:rStyle w:val="Hyperlink"/>
                </w:rPr>
                <w:t>2010-2013年中国便携式电子学习产品市场走势与投资前景研究报告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8a14d1e949c6" w:history="1">
              <w:r>
                <w:rPr>
                  <w:rStyle w:val="Hyperlink"/>
                </w:rPr>
                <w:t>2010-2013年中国便携式电子学习产品市场走势与投资前景研究报告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8a14d1e949c6" w:history="1">
                <w:r>
                  <w:rPr>
                    <w:rStyle w:val="Hyperlink"/>
                  </w:rPr>
                  <w:t>https://www.20087.com/2010-06/R_2010_2013bianxieshidianzixuexichanpi.html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2010年中国便携式电子学习产品产业运行环境分析</w:t>
      </w:r>
      <w:r>
        <w:rPr>
          <w:rFonts w:hint="eastAsia"/>
        </w:rPr>
        <w:br/>
      </w:r>
      <w:r>
        <w:rPr>
          <w:rFonts w:hint="eastAsia"/>
        </w:rPr>
        <w:t>　　1.1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1.1.3 恩格尔系数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财政收支状况</w:t>
      </w:r>
      <w:r>
        <w:rPr>
          <w:rFonts w:hint="eastAsia"/>
        </w:rPr>
        <w:br/>
      </w:r>
      <w:r>
        <w:rPr>
          <w:rFonts w:hint="eastAsia"/>
        </w:rPr>
        <w:t>　　1.2 2010年中国便携式电子学习产品产业政策环境分析</w:t>
      </w:r>
      <w:r>
        <w:rPr>
          <w:rFonts w:hint="eastAsia"/>
        </w:rPr>
        <w:br/>
      </w:r>
      <w:r>
        <w:rPr>
          <w:rFonts w:hint="eastAsia"/>
        </w:rPr>
        <w:t>　　　　1.2.1 　 便携式电子学习产品行业标准</w:t>
      </w:r>
      <w:r>
        <w:rPr>
          <w:rFonts w:hint="eastAsia"/>
        </w:rPr>
        <w:br/>
      </w:r>
      <w:r>
        <w:rPr>
          <w:rFonts w:hint="eastAsia"/>
        </w:rPr>
        <w:t>　　　　1.2.2 电子产品政策分析</w:t>
      </w:r>
      <w:r>
        <w:rPr>
          <w:rFonts w:hint="eastAsia"/>
        </w:rPr>
        <w:br/>
      </w:r>
      <w:r>
        <w:rPr>
          <w:rFonts w:hint="eastAsia"/>
        </w:rPr>
        <w:t>　　　　1.2.3 　 进出口政策分析</w:t>
      </w:r>
      <w:r>
        <w:rPr>
          <w:rFonts w:hint="eastAsia"/>
        </w:rPr>
        <w:br/>
      </w:r>
      <w:r>
        <w:rPr>
          <w:rFonts w:hint="eastAsia"/>
        </w:rPr>
        <w:t>　　1.3 2010年中国便携式电子学习产品产业社会环境分析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2010年中国便携式电子学习产品市场动态分析</w:t>
      </w:r>
      <w:r>
        <w:rPr>
          <w:rFonts w:hint="eastAsia"/>
        </w:rPr>
        <w:br/>
      </w:r>
      <w:r>
        <w:rPr>
          <w:rFonts w:hint="eastAsia"/>
        </w:rPr>
        <w:t>　　2.1 　2010年中国市场总体发展状况分析</w:t>
      </w:r>
      <w:r>
        <w:rPr>
          <w:rFonts w:hint="eastAsia"/>
        </w:rPr>
        <w:br/>
      </w:r>
      <w:r>
        <w:rPr>
          <w:rFonts w:hint="eastAsia"/>
        </w:rPr>
        <w:t>　　　　2.1.1 　ELP行业发状况综合分析</w:t>
      </w:r>
      <w:r>
        <w:rPr>
          <w:rFonts w:hint="eastAsia"/>
        </w:rPr>
        <w:br/>
      </w:r>
      <w:r>
        <w:rPr>
          <w:rFonts w:hint="eastAsia"/>
        </w:rPr>
        <w:t>　　　　2.1.2 　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2.1.3 　中国ELP市场洗牌在即</w:t>
      </w:r>
      <w:r>
        <w:rPr>
          <w:rFonts w:hint="eastAsia"/>
        </w:rPr>
        <w:br/>
      </w:r>
      <w:r>
        <w:rPr>
          <w:rFonts w:hint="eastAsia"/>
        </w:rPr>
        <w:t>　　2.2 　2010年中国ELP市场焦点及动向分析</w:t>
      </w:r>
      <w:r>
        <w:rPr>
          <w:rFonts w:hint="eastAsia"/>
        </w:rPr>
        <w:br/>
      </w:r>
      <w:r>
        <w:rPr>
          <w:rFonts w:hint="eastAsia"/>
        </w:rPr>
        <w:t>　　　　2.2.1 　ELP差异化策略谋求新生</w:t>
      </w:r>
      <w:r>
        <w:rPr>
          <w:rFonts w:hint="eastAsia"/>
        </w:rPr>
        <w:br/>
      </w:r>
      <w:r>
        <w:rPr>
          <w:rFonts w:hint="eastAsia"/>
        </w:rPr>
        <w:t>　　　　2.2.2 　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2.2.3 　ELP遭遇产业升级难题</w:t>
      </w:r>
      <w:r>
        <w:rPr>
          <w:rFonts w:hint="eastAsia"/>
        </w:rPr>
        <w:br/>
      </w:r>
      <w:r>
        <w:rPr>
          <w:rFonts w:hint="eastAsia"/>
        </w:rPr>
        <w:t>　　　　2.2.4 　以科技为核心打造ELP业的王牌</w:t>
      </w:r>
      <w:r>
        <w:rPr>
          <w:rFonts w:hint="eastAsia"/>
        </w:rPr>
        <w:br/>
      </w:r>
      <w:r>
        <w:rPr>
          <w:rFonts w:hint="eastAsia"/>
        </w:rPr>
        <w:t>　　2.3 　2010年中国便携式数码学习产品市场存在问题分析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2.3.1 　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2.3.2 　ELP市场火爆背后的危机</w:t>
      </w:r>
      <w:r>
        <w:rPr>
          <w:rFonts w:hint="eastAsia"/>
        </w:rPr>
        <w:br/>
      </w:r>
      <w:r>
        <w:rPr>
          <w:rFonts w:hint="eastAsia"/>
        </w:rPr>
        <w:t>　　　　2.3.3 　ELP行业标准不规范</w:t>
      </w:r>
      <w:r>
        <w:rPr>
          <w:rFonts w:hint="eastAsia"/>
        </w:rPr>
        <w:br/>
      </w:r>
      <w:r>
        <w:rPr>
          <w:rFonts w:hint="eastAsia"/>
        </w:rPr>
        <w:t>　　　　2.3.4 　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2010年中国数码学习机市场运行态势分析</w:t>
      </w:r>
      <w:r>
        <w:rPr>
          <w:rFonts w:hint="eastAsia"/>
        </w:rPr>
        <w:br/>
      </w:r>
      <w:r>
        <w:rPr>
          <w:rFonts w:hint="eastAsia"/>
        </w:rPr>
        <w:t>　　3.1 　2010年中国数码学习机产业环境分析</w:t>
      </w:r>
      <w:r>
        <w:rPr>
          <w:rFonts w:hint="eastAsia"/>
        </w:rPr>
        <w:br/>
      </w:r>
      <w:r>
        <w:rPr>
          <w:rFonts w:hint="eastAsia"/>
        </w:rPr>
        <w:t>　　　　3.1.1 　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3.1.2 　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3.1.3 　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3.2 　2010年中国数码学习机市场发展状况分析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3.2.1 　中国学习机市场规模状况</w:t>
      </w:r>
      <w:r>
        <w:rPr>
          <w:rFonts w:hint="eastAsia"/>
        </w:rPr>
        <w:br/>
      </w:r>
      <w:r>
        <w:rPr>
          <w:rFonts w:hint="eastAsia"/>
        </w:rPr>
        <w:t>　　　　3.2.2 　数码学习机市场火热</w:t>
      </w:r>
      <w:r>
        <w:rPr>
          <w:rFonts w:hint="eastAsia"/>
        </w:rPr>
        <w:br/>
      </w:r>
      <w:r>
        <w:rPr>
          <w:rFonts w:hint="eastAsia"/>
        </w:rPr>
        <w:t>　　　　3.2.3 　数码学习机品牌集中阶段</w:t>
      </w:r>
      <w:r>
        <w:rPr>
          <w:rFonts w:hint="eastAsia"/>
        </w:rPr>
        <w:br/>
      </w:r>
      <w:r>
        <w:rPr>
          <w:rFonts w:hint="eastAsia"/>
        </w:rPr>
        <w:t>　　　　3.2.4 　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3.2.5 　数码学习机开始内容收费</w:t>
      </w:r>
      <w:r>
        <w:rPr>
          <w:rFonts w:hint="eastAsia"/>
        </w:rPr>
        <w:br/>
      </w:r>
      <w:r>
        <w:rPr>
          <w:rFonts w:hint="eastAsia"/>
        </w:rPr>
        <w:t>　　3.3 　2010年中国数码学习机市场营销分析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3.3.1 　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3.3.2 　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3.3.3 　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3.3.4 　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3.3.5 　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3.4 　2010年中国数码学习机市场面临的挑战及对策分析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3.4.1 　数码学习机发展中的问题</w:t>
      </w:r>
      <w:r>
        <w:rPr>
          <w:rFonts w:hint="eastAsia"/>
        </w:rPr>
        <w:br/>
      </w:r>
      <w:r>
        <w:rPr>
          <w:rFonts w:hint="eastAsia"/>
        </w:rPr>
        <w:t>　　　　3.4.2 　数码学习机市场鱼龙混杂</w:t>
      </w:r>
      <w:r>
        <w:rPr>
          <w:rFonts w:hint="eastAsia"/>
        </w:rPr>
        <w:br/>
      </w:r>
      <w:r>
        <w:rPr>
          <w:rFonts w:hint="eastAsia"/>
        </w:rPr>
        <w:t>　　　　3.4.3 　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3.4.4 　数码学习机命的危机及发展对策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2010年中国电子词典及复读机市场走势分析</w:t>
      </w:r>
      <w:r>
        <w:rPr>
          <w:rFonts w:hint="eastAsia"/>
        </w:rPr>
        <w:br/>
      </w:r>
      <w:r>
        <w:rPr>
          <w:rFonts w:hint="eastAsia"/>
        </w:rPr>
        <w:t>　　4.1 　电子词典的概念及特点</w:t>
      </w:r>
      <w:r>
        <w:rPr>
          <w:rFonts w:hint="eastAsia"/>
        </w:rPr>
        <w:br/>
      </w:r>
      <w:r>
        <w:rPr>
          <w:rFonts w:hint="eastAsia"/>
        </w:rPr>
        <w:t>　　　　4.1.1 　电子辞典的概念</w:t>
      </w:r>
      <w:r>
        <w:rPr>
          <w:rFonts w:hint="eastAsia"/>
        </w:rPr>
        <w:br/>
      </w:r>
      <w:r>
        <w:rPr>
          <w:rFonts w:hint="eastAsia"/>
        </w:rPr>
        <w:t>　　　　4.1.2 　电子词典的特点</w:t>
      </w:r>
      <w:r>
        <w:rPr>
          <w:rFonts w:hint="eastAsia"/>
        </w:rPr>
        <w:br/>
      </w:r>
      <w:r>
        <w:rPr>
          <w:rFonts w:hint="eastAsia"/>
        </w:rPr>
        <w:t>　　　　4.1.3 　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4.2 　2010年中国电子词典的发展综合分析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4.2.1 　电子词典市场走向衰落</w:t>
      </w:r>
      <w:r>
        <w:rPr>
          <w:rFonts w:hint="eastAsia"/>
        </w:rPr>
        <w:br/>
      </w:r>
      <w:r>
        <w:rPr>
          <w:rFonts w:hint="eastAsia"/>
        </w:rPr>
        <w:t>　　　　4.2.2 　电子词典存在技术瓶颈</w:t>
      </w:r>
      <w:r>
        <w:rPr>
          <w:rFonts w:hint="eastAsia"/>
        </w:rPr>
        <w:br/>
      </w:r>
      <w:r>
        <w:rPr>
          <w:rFonts w:hint="eastAsia"/>
        </w:rPr>
        <w:t>　　　　4.2.3 　电子词典业的广告乱战</w:t>
      </w:r>
      <w:r>
        <w:rPr>
          <w:rFonts w:hint="eastAsia"/>
        </w:rPr>
        <w:br/>
      </w:r>
      <w:r>
        <w:rPr>
          <w:rFonts w:hint="eastAsia"/>
        </w:rPr>
        <w:t>　　　　4.2.4 　电子词典市场发展展望</w:t>
      </w:r>
      <w:r>
        <w:rPr>
          <w:rFonts w:hint="eastAsia"/>
        </w:rPr>
        <w:br/>
      </w:r>
      <w:r>
        <w:rPr>
          <w:rFonts w:hint="eastAsia"/>
        </w:rPr>
        <w:t>　　4.3 　2010年中国复读机发展分析</w:t>
      </w:r>
      <w:r>
        <w:rPr>
          <w:rFonts w:hint="eastAsia"/>
        </w:rPr>
        <w:br/>
      </w:r>
      <w:r>
        <w:rPr>
          <w:rFonts w:hint="eastAsia"/>
        </w:rPr>
        <w:t>　　　　4.3.1 　复读机概念特性</w:t>
      </w:r>
      <w:r>
        <w:rPr>
          <w:rFonts w:hint="eastAsia"/>
        </w:rPr>
        <w:br/>
      </w:r>
      <w:r>
        <w:rPr>
          <w:rFonts w:hint="eastAsia"/>
        </w:rPr>
        <w:t>　　　　4.3.2 　复读机市场政策效果不明</w:t>
      </w:r>
      <w:r>
        <w:rPr>
          <w:rFonts w:hint="eastAsia"/>
        </w:rPr>
        <w:br/>
      </w:r>
      <w:r>
        <w:rPr>
          <w:rFonts w:hint="eastAsia"/>
        </w:rPr>
        <w:t>　　　　4.3.3 　复读机业面临灭顶之灾</w:t>
      </w:r>
      <w:r>
        <w:rPr>
          <w:rFonts w:hint="eastAsia"/>
        </w:rPr>
        <w:br/>
      </w:r>
      <w:r>
        <w:rPr>
          <w:rFonts w:hint="eastAsia"/>
        </w:rPr>
        <w:t>　　　　4.3.4 　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2010年中国便携式电子学习产品重点品牌运行态势分析</w:t>
      </w:r>
      <w:r>
        <w:rPr>
          <w:rFonts w:hint="eastAsia"/>
        </w:rPr>
        <w:br/>
      </w:r>
      <w:r>
        <w:rPr>
          <w:rFonts w:hint="eastAsia"/>
        </w:rPr>
        <w:t>　　5.1 　好记星</w:t>
      </w:r>
      <w:r>
        <w:rPr>
          <w:rFonts w:hint="eastAsia"/>
        </w:rPr>
        <w:br/>
      </w:r>
      <w:r>
        <w:rPr>
          <w:rFonts w:hint="eastAsia"/>
        </w:rPr>
        <w:t>　　　　5.1.1 　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5.1.2 　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5.1.3 　好记星创新科技打造品牌</w:t>
      </w:r>
      <w:r>
        <w:rPr>
          <w:rFonts w:hint="eastAsia"/>
        </w:rPr>
        <w:br/>
      </w:r>
      <w:r>
        <w:rPr>
          <w:rFonts w:hint="eastAsia"/>
        </w:rPr>
        <w:t>　　　　5.1.4 　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5.1.5 　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5.2 　步步高</w:t>
      </w:r>
      <w:r>
        <w:rPr>
          <w:rFonts w:hint="eastAsia"/>
        </w:rPr>
        <w:br/>
      </w:r>
      <w:r>
        <w:rPr>
          <w:rFonts w:hint="eastAsia"/>
        </w:rPr>
        <w:t>　　　　5.2.1 　步步高公司简介</w:t>
      </w:r>
      <w:r>
        <w:rPr>
          <w:rFonts w:hint="eastAsia"/>
        </w:rPr>
        <w:br/>
      </w:r>
      <w:r>
        <w:rPr>
          <w:rFonts w:hint="eastAsia"/>
        </w:rPr>
        <w:t>　　　　5.2.2 　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5.2.3 　步步高电子的创新战略解析</w:t>
      </w:r>
      <w:r>
        <w:rPr>
          <w:rFonts w:hint="eastAsia"/>
        </w:rPr>
        <w:br/>
      </w:r>
      <w:r>
        <w:rPr>
          <w:rFonts w:hint="eastAsia"/>
        </w:rPr>
        <w:t>　　5.3 　诺亚舟</w:t>
      </w:r>
      <w:r>
        <w:rPr>
          <w:rFonts w:hint="eastAsia"/>
        </w:rPr>
        <w:br/>
      </w:r>
      <w:r>
        <w:rPr>
          <w:rFonts w:hint="eastAsia"/>
        </w:rPr>
        <w:t>　　　　5.3.1 　诺亚舟公司介绍</w:t>
      </w:r>
      <w:r>
        <w:rPr>
          <w:rFonts w:hint="eastAsia"/>
        </w:rPr>
        <w:br/>
      </w:r>
      <w:r>
        <w:rPr>
          <w:rFonts w:hint="eastAsia"/>
        </w:rPr>
        <w:t>　　　　5.3.2 　诺亚舟学习机的优势分析</w:t>
      </w:r>
      <w:r>
        <w:rPr>
          <w:rFonts w:hint="eastAsia"/>
        </w:rPr>
        <w:br/>
      </w:r>
      <w:r>
        <w:rPr>
          <w:rFonts w:hint="eastAsia"/>
        </w:rPr>
        <w:t>　　　　5.3.3 　诺亚舟服务体系介绍</w:t>
      </w:r>
      <w:r>
        <w:rPr>
          <w:rFonts w:hint="eastAsia"/>
        </w:rPr>
        <w:br/>
      </w:r>
      <w:r>
        <w:rPr>
          <w:rFonts w:hint="eastAsia"/>
        </w:rPr>
        <w:t>　　　　5.3.4 　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5.3.5 　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5.3.6 　诺亚舟在纽约交易所挂牌上市</w:t>
      </w:r>
      <w:r>
        <w:rPr>
          <w:rFonts w:hint="eastAsia"/>
        </w:rPr>
        <w:br/>
      </w:r>
      <w:r>
        <w:rPr>
          <w:rFonts w:hint="eastAsia"/>
        </w:rPr>
        <w:t>　　5.4 　文曲星</w:t>
      </w:r>
      <w:r>
        <w:rPr>
          <w:rFonts w:hint="eastAsia"/>
        </w:rPr>
        <w:br/>
      </w:r>
      <w:r>
        <w:rPr>
          <w:rFonts w:hint="eastAsia"/>
        </w:rPr>
        <w:t>　　　　5.5.1 　金远见公司简介</w:t>
      </w:r>
      <w:r>
        <w:rPr>
          <w:rFonts w:hint="eastAsia"/>
        </w:rPr>
        <w:br/>
      </w:r>
      <w:r>
        <w:rPr>
          <w:rFonts w:hint="eastAsia"/>
        </w:rPr>
        <w:t>　　　　5.5.2 　文曲星以诚信打造品牌</w:t>
      </w:r>
      <w:r>
        <w:rPr>
          <w:rFonts w:hint="eastAsia"/>
        </w:rPr>
        <w:br/>
      </w:r>
      <w:r>
        <w:rPr>
          <w:rFonts w:hint="eastAsia"/>
        </w:rPr>
        <w:t>　　　　5.5.3 　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5.5.4 　文曲星MyET软件热销市场</w:t>
      </w:r>
      <w:r>
        <w:rPr>
          <w:rFonts w:hint="eastAsia"/>
        </w:rPr>
        <w:br/>
      </w:r>
      <w:r>
        <w:rPr>
          <w:rFonts w:hint="eastAsia"/>
        </w:rPr>
        <w:t>　　5.5 　快译通</w:t>
      </w:r>
      <w:r>
        <w:rPr>
          <w:rFonts w:hint="eastAsia"/>
        </w:rPr>
        <w:br/>
      </w:r>
      <w:r>
        <w:rPr>
          <w:rFonts w:hint="eastAsia"/>
        </w:rPr>
        <w:t>　　　　5.5.1 　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5.5.2 　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5.5.3 　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5.5.4 　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2010年中国便携式电子学习产品生产企业运行竞争力分析</w:t>
      </w:r>
      <w:r>
        <w:rPr>
          <w:rFonts w:hint="eastAsia"/>
        </w:rPr>
        <w:br/>
      </w:r>
      <w:r>
        <w:rPr>
          <w:rFonts w:hint="eastAsia"/>
        </w:rPr>
        <w:t>　　6.1 　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6.1.4 企业成本费用情况</w:t>
      </w:r>
      <w:r>
        <w:rPr>
          <w:rFonts w:hint="eastAsia"/>
        </w:rPr>
        <w:br/>
      </w:r>
      <w:r>
        <w:rPr>
          <w:rFonts w:hint="eastAsia"/>
        </w:rPr>
        <w:t>　　6.2 　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6.2.4 企业成本费用情况</w:t>
      </w:r>
      <w:r>
        <w:rPr>
          <w:rFonts w:hint="eastAsia"/>
        </w:rPr>
        <w:br/>
      </w:r>
      <w:r>
        <w:rPr>
          <w:rFonts w:hint="eastAsia"/>
        </w:rPr>
        <w:t>　　6.3 　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6.3.4 企业成本费用情况</w:t>
      </w:r>
      <w:r>
        <w:rPr>
          <w:rFonts w:hint="eastAsia"/>
        </w:rPr>
        <w:br/>
      </w:r>
      <w:r>
        <w:rPr>
          <w:rFonts w:hint="eastAsia"/>
        </w:rPr>
        <w:t>　　6.4 　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6.4.4 企业成本费用情况</w:t>
      </w:r>
      <w:r>
        <w:rPr>
          <w:rFonts w:hint="eastAsia"/>
        </w:rPr>
        <w:br/>
      </w:r>
      <w:r>
        <w:rPr>
          <w:rFonts w:hint="eastAsia"/>
        </w:rPr>
        <w:t>　　6.5 　深圳市科盈科技有限公司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6.5.4 企业成本费用情况</w:t>
      </w:r>
      <w:r>
        <w:rPr>
          <w:rFonts w:hint="eastAsia"/>
        </w:rPr>
        <w:br/>
      </w:r>
      <w:r>
        <w:rPr>
          <w:rFonts w:hint="eastAsia"/>
        </w:rPr>
        <w:t>　　6.6 　天津市一品科技发展有限公司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6.6.4 企业成本费用情况</w:t>
      </w:r>
      <w:r>
        <w:rPr>
          <w:rFonts w:hint="eastAsia"/>
        </w:rPr>
        <w:br/>
      </w:r>
      <w:r>
        <w:rPr>
          <w:rFonts w:hint="eastAsia"/>
        </w:rPr>
        <w:t>　　6.7 　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6.7.4 企业成本费用情况</w:t>
      </w:r>
      <w:r>
        <w:rPr>
          <w:rFonts w:hint="eastAsia"/>
        </w:rPr>
        <w:br/>
      </w:r>
      <w:r>
        <w:rPr>
          <w:rFonts w:hint="eastAsia"/>
        </w:rPr>
        <w:t>　　6.8 　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6.8.4 企业成本费用情况</w:t>
      </w:r>
      <w:r>
        <w:rPr>
          <w:rFonts w:hint="eastAsia"/>
        </w:rPr>
        <w:br/>
      </w:r>
      <w:r>
        <w:rPr>
          <w:rFonts w:hint="eastAsia"/>
        </w:rPr>
        <w:t>　　6.9 　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6.9.4 企业成本费用情况</w:t>
      </w:r>
      <w:r>
        <w:rPr>
          <w:rFonts w:hint="eastAsia"/>
        </w:rPr>
        <w:br/>
      </w:r>
      <w:r>
        <w:rPr>
          <w:rFonts w:hint="eastAsia"/>
        </w:rPr>
        <w:t>　　6.10 　中山市真力电子有限公司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2010-2013年中国便携式电子学习产品发展趋势分析</w:t>
      </w:r>
      <w:r>
        <w:rPr>
          <w:rFonts w:hint="eastAsia"/>
        </w:rPr>
        <w:br/>
      </w:r>
      <w:r>
        <w:rPr>
          <w:rFonts w:hint="eastAsia"/>
        </w:rPr>
        <w:t>　　7.1 2010年中国便携式数码学习产品行业发展趋势分析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7.1.1 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7.1.2 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7.1.3 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7.1.4 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7.1.5 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7.2 2010-2013年中国便携式数码学习产品行业竞争趋势分析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7.2.1 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7.2.2 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7.2.3 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7.2.4 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7.3 　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7.3.1 　数码学习机行业展望</w:t>
      </w:r>
      <w:r>
        <w:rPr>
          <w:rFonts w:hint="eastAsia"/>
        </w:rPr>
        <w:br/>
      </w:r>
      <w:r>
        <w:rPr>
          <w:rFonts w:hint="eastAsia"/>
        </w:rPr>
        <w:t>　　　　7.3.2 　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7.3.3 　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7.3.4 　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中-智-林-－2010-2013年中国便携式数码学习产品行业投资前景分析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8.1 2010-2013年中国便携式数码学习产品行业投资机会分析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8.2 2010-2013年中国便携式数码学习产品行业进入壁垒分析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8.2.1 硬件设计</w:t>
      </w:r>
      <w:r>
        <w:rPr>
          <w:rFonts w:hint="eastAsia"/>
        </w:rPr>
        <w:br/>
      </w:r>
      <w:r>
        <w:rPr>
          <w:rFonts w:hint="eastAsia"/>
        </w:rPr>
        <w:t>　　　　8.2.2 软件开发</w:t>
      </w:r>
      <w:r>
        <w:rPr>
          <w:rFonts w:hint="eastAsia"/>
        </w:rPr>
        <w:br/>
      </w:r>
      <w:r>
        <w:rPr>
          <w:rFonts w:hint="eastAsia"/>
        </w:rPr>
        <w:t>　　　　8.2.3 资料处理</w:t>
      </w:r>
      <w:r>
        <w:rPr>
          <w:rFonts w:hint="eastAsia"/>
        </w:rPr>
        <w:br/>
      </w:r>
      <w:r>
        <w:rPr>
          <w:rFonts w:hint="eastAsia"/>
        </w:rPr>
        <w:t>　　　　8.2.4 产品测试</w:t>
      </w:r>
      <w:r>
        <w:rPr>
          <w:rFonts w:hint="eastAsia"/>
        </w:rPr>
        <w:br/>
      </w:r>
      <w:r>
        <w:rPr>
          <w:rFonts w:hint="eastAsia"/>
        </w:rPr>
        <w:t>　　8.3 2010-2013年中国便携式数码学习产品行业投资风险分析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8.3.1 技术风险分析</w:t>
      </w:r>
      <w:r>
        <w:rPr>
          <w:rFonts w:hint="eastAsia"/>
        </w:rPr>
        <w:br/>
      </w:r>
      <w:r>
        <w:rPr>
          <w:rFonts w:hint="eastAsia"/>
        </w:rPr>
        <w:t>　　　　8.3.2 竞争风险分析</w:t>
      </w:r>
      <w:r>
        <w:rPr>
          <w:rFonts w:hint="eastAsia"/>
        </w:rPr>
        <w:br/>
      </w:r>
      <w:r>
        <w:rPr>
          <w:rFonts w:hint="eastAsia"/>
        </w:rPr>
        <w:t>　　　　8.3.3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2005年-2010年中国在校学生数量</w:t>
      </w:r>
      <w:r>
        <w:rPr>
          <w:rFonts w:hint="eastAsia"/>
        </w:rPr>
        <w:br/>
      </w:r>
      <w:r>
        <w:rPr>
          <w:rFonts w:hint="eastAsia"/>
        </w:rPr>
        <w:t>　　图表 2005年-2010年中国数码学习机市场规模与增长</w:t>
      </w:r>
      <w:r>
        <w:rPr>
          <w:rFonts w:hint="eastAsia"/>
        </w:rPr>
        <w:br/>
      </w:r>
      <w:r>
        <w:rPr>
          <w:rFonts w:hint="eastAsia"/>
        </w:rPr>
        <w:t>　　图表 消费者整体满意度/心理价值认同情况分布</w:t>
      </w:r>
      <w:r>
        <w:rPr>
          <w:rFonts w:hint="eastAsia"/>
        </w:rPr>
        <w:br/>
      </w:r>
      <w:r>
        <w:rPr>
          <w:rFonts w:hint="eastAsia"/>
        </w:rPr>
        <w:t>　　图表 中国数码学习机市场发展规模预测</w:t>
      </w:r>
      <w:r>
        <w:rPr>
          <w:rFonts w:hint="eastAsia"/>
        </w:rPr>
        <w:br/>
      </w:r>
      <w:r>
        <w:rPr>
          <w:rFonts w:hint="eastAsia"/>
        </w:rPr>
        <w:t>　　图表 市场需求与目前的市场运作的对比</w:t>
      </w:r>
      <w:r>
        <w:rPr>
          <w:rFonts w:hint="eastAsia"/>
        </w:rPr>
        <w:br/>
      </w:r>
      <w:r>
        <w:rPr>
          <w:rFonts w:hint="eastAsia"/>
        </w:rPr>
        <w:t>　　图表 中国数码学习机市场规模及预测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中山市真力电子有限公司成本费用构成情况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8a14d1e949c6" w:history="1">
        <w:r>
          <w:rPr>
            <w:rStyle w:val="Hyperlink"/>
          </w:rPr>
          <w:t>2010-2013年中国便携式电子学习产品市场走势与投资前景研究报告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8a14d1e949c6" w:history="1">
        <w:r>
          <w:rPr>
            <w:rStyle w:val="Hyperlink"/>
          </w:rPr>
          <w:t>https://www.20087.com/2010-06/R_2010_2013bianxieshidianzixuexichanpi.html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热点：便携式电子产品有哪些、便携式电子设备用什么电池、便携式电子设备的禁用和限制、小型便携式电子设备、便携式电子设备简称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93ef09159430c" w:history="1">
      <w:r>
        <w:rPr>
          <w:rStyle w:val="Hyperlink"/>
        </w:rPr>
        <w:t>2010-2013年中国便携式电子学习产品市场走势与投资前景研究报告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anxieshidianzixuexichanpi.html" TargetMode="External" Id="Rda458a14d1e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anxieshidianzixuexichanpi.html" TargetMode="External" Id="R70193ef09159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2010-06-21T02:33:00Z</dcterms:created>
  <dcterms:modified xsi:type="dcterms:W3CDTF">2010-06-21T03:33:00Z</dcterms:modified>
  <dc:subject>2010-2013年中国便携式电子学习产品市场走势与投资前景研究报告</dc:subject>
  <dc:title>2010-2013年中国便携式电子学习产品市场走势与投资前景研究报告</dc:title>
  <cp:keywords>2010-2013年中国便携式电子学习产品市场走势与投资前景研究报告</cp:keywords>
  <dc:description>2010-2013年中国便携式电子学习产品市场走势与投资前景研究报告</dc:description>
</cp:coreProperties>
</file>