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6a43c0a64be9" w:history="1">
              <w:r>
                <w:rPr>
                  <w:rStyle w:val="Hyperlink"/>
                </w:rPr>
                <w:t>2010-2013年中国电子秤产业运行态势与投资前景研究报告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6a43c0a64be9" w:history="1">
              <w:r>
                <w:rPr>
                  <w:rStyle w:val="Hyperlink"/>
                </w:rPr>
                <w:t>2010-2013年中国电子秤产业运行态势与投资前景研究报告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6a43c0a64be9" w:history="1">
                <w:r>
                  <w:rPr>
                    <w:rStyle w:val="Hyperlink"/>
                  </w:rPr>
                  <w:t>https://www.20087.com/2010-06/R_2010_2013dianzichengchanyeyunxingtai.html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2010年-2014年世界电子秤产业运行态势分析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2010年-2014年世界电子秤产业发展概述</w:t>
      </w:r>
      <w:r>
        <w:rPr>
          <w:rFonts w:hint="eastAsia"/>
        </w:rPr>
        <w:br/>
      </w:r>
      <w:r>
        <w:rPr>
          <w:rFonts w:hint="eastAsia"/>
        </w:rPr>
        <w:t>　　　　一、世界电子秤产业发展特点分析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二、世界主要工业用电子秤价格走势分析</w:t>
      </w:r>
      <w:r>
        <w:rPr>
          <w:rFonts w:hint="eastAsia"/>
        </w:rPr>
        <w:br/>
      </w:r>
      <w:r>
        <w:rPr>
          <w:rFonts w:hint="eastAsia"/>
        </w:rPr>
        <w:t>　　　　三、国外商用电子秤技术现状</w:t>
      </w:r>
      <w:r>
        <w:rPr>
          <w:rFonts w:hint="eastAsia"/>
        </w:rPr>
        <w:br/>
      </w:r>
      <w:r>
        <w:rPr>
          <w:rFonts w:hint="eastAsia"/>
        </w:rPr>
        <w:t>　　第二节 2010年-2014年世界主要国家电子秤产业发展分析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二、瑞士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2010-2013年世界电子秤产业发展趋势分析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2010年-2014年全球知名电子秤企业运营情况分析</w:t>
      </w:r>
      <w:r>
        <w:rPr>
          <w:rFonts w:hint="eastAsia"/>
        </w:rPr>
        <w:br/>
      </w:r>
      <w:r>
        <w:rPr>
          <w:rFonts w:hint="eastAsia"/>
        </w:rPr>
        <w:t>　　第一节 美国SETRA西特公司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托利多电子秤（瑞士）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石田电子秤（日本）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寺冈电子秤（日本）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德国赛多利斯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第六节 瑞士梅特勒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第七节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2010年-2014年中国电子秤产业运行环境分析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2010年-2014年中国电子秤产业政策环境分析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三、国务院关于加快振兴电子秤业的若干意见</w:t>
      </w:r>
      <w:r>
        <w:rPr>
          <w:rFonts w:hint="eastAsia"/>
        </w:rPr>
        <w:br/>
      </w:r>
      <w:r>
        <w:rPr>
          <w:rFonts w:hint="eastAsia"/>
        </w:rPr>
        <w:t>　　第三节 2010年-2014年中国电子秤产业社会环境分析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2010年-2014年中国电子秤产业运营格局分析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2010年-2014年中国电子秤产业发展对策与建议分析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2010年-2014年中国电子秤市场运营态势分析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2010年-2014年中国电子秤市场供需情况分析</w:t>
      </w:r>
      <w:r>
        <w:rPr>
          <w:rFonts w:hint="eastAsia"/>
        </w:rPr>
        <w:br/>
      </w:r>
      <w:r>
        <w:rPr>
          <w:rFonts w:hint="eastAsia"/>
        </w:rPr>
        <w:t>　　　　一、下游行业发展对电子秤需求分析</w:t>
      </w:r>
      <w:r>
        <w:rPr>
          <w:rFonts w:hint="eastAsia"/>
        </w:rPr>
        <w:br/>
      </w:r>
      <w:r>
        <w:rPr>
          <w:rFonts w:hint="eastAsia"/>
        </w:rPr>
        <w:t>　　　　二、电子秤生产情况分析</w:t>
      </w:r>
      <w:r>
        <w:rPr>
          <w:rFonts w:hint="eastAsia"/>
        </w:rPr>
        <w:br/>
      </w:r>
      <w:r>
        <w:rPr>
          <w:rFonts w:hint="eastAsia"/>
        </w:rPr>
        <w:t>　　　　三、电子秤供求关系拐点分析</w:t>
      </w:r>
      <w:r>
        <w:rPr>
          <w:rFonts w:hint="eastAsia"/>
        </w:rPr>
        <w:br/>
      </w:r>
      <w:r>
        <w:rPr>
          <w:rFonts w:hint="eastAsia"/>
        </w:rPr>
        <w:t>　　第二节 2010年-2014年中国电子秤市场发展动态分析</w:t>
      </w:r>
      <w:r>
        <w:rPr>
          <w:rFonts w:hint="eastAsia"/>
        </w:rPr>
        <w:br/>
      </w:r>
      <w:r>
        <w:rPr>
          <w:rFonts w:hint="eastAsia"/>
        </w:rPr>
        <w:t>　　　　一、电子秤进出口动态分析</w:t>
      </w:r>
      <w:r>
        <w:rPr>
          <w:rFonts w:hint="eastAsia"/>
        </w:rPr>
        <w:br/>
      </w:r>
      <w:r>
        <w:rPr>
          <w:rFonts w:hint="eastAsia"/>
        </w:rPr>
        <w:t>　　　　二、电子秤价格走势分析</w:t>
      </w:r>
      <w:r>
        <w:rPr>
          <w:rFonts w:hint="eastAsia"/>
        </w:rPr>
        <w:br/>
      </w:r>
      <w:r>
        <w:rPr>
          <w:rFonts w:hint="eastAsia"/>
        </w:rPr>
        <w:t>　　　　三、电子秤市场销售情况分析</w:t>
      </w:r>
      <w:r>
        <w:rPr>
          <w:rFonts w:hint="eastAsia"/>
        </w:rPr>
        <w:br/>
      </w:r>
      <w:r>
        <w:rPr>
          <w:rFonts w:hint="eastAsia"/>
        </w:rPr>
        <w:t>　　第三节 2010年-2014年中国电子秤市场发展影响因素分析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2005年-2010年中国电子秤所属产品（8423）进出口贸易分析</w:t>
      </w:r>
      <w:r>
        <w:rPr>
          <w:rFonts w:hint="eastAsia"/>
        </w:rPr>
        <w:br/>
      </w:r>
      <w:r>
        <w:rPr>
          <w:rFonts w:hint="eastAsia"/>
        </w:rPr>
        <w:t>　　第一节 2005年-2010年中国衡器（感量≤50mg的天平除外），砝码、秤砣进出口数据监测</w:t>
      </w:r>
      <w:r>
        <w:rPr>
          <w:rFonts w:hint="eastAsia"/>
        </w:rPr>
        <w:br/>
      </w:r>
      <w:r>
        <w:rPr>
          <w:rFonts w:hint="eastAsia"/>
        </w:rPr>
        <w:t>　　　　一、衡器（感量≤50mg的天平除外），砝码、秤砣进口数据分析</w:t>
      </w:r>
      <w:r>
        <w:rPr>
          <w:rFonts w:hint="eastAsia"/>
        </w:rPr>
        <w:br/>
      </w:r>
      <w:r>
        <w:rPr>
          <w:rFonts w:hint="eastAsia"/>
        </w:rPr>
        <w:t>　　　　二、衡器（感量≤50mg的天平除外），砝码、秤砣出口数据分析</w:t>
      </w:r>
      <w:r>
        <w:rPr>
          <w:rFonts w:hint="eastAsia"/>
        </w:rPr>
        <w:br/>
      </w:r>
      <w:r>
        <w:rPr>
          <w:rFonts w:hint="eastAsia"/>
        </w:rPr>
        <w:t>　　　　三、衡器（感量≤50mg的天平除外），砝码、秤砣进出口单价分析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2005年-2010年衡器（感量≤50mg的天平除外），砝码、秤砣进出口国家及地区分析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一、衡器（感量≤50mg的天平除外），砝码、秤砣进口来源国家及地区</w:t>
      </w:r>
      <w:r>
        <w:rPr>
          <w:rFonts w:hint="eastAsia"/>
        </w:rPr>
        <w:br/>
      </w:r>
      <w:r>
        <w:rPr>
          <w:rFonts w:hint="eastAsia"/>
        </w:rPr>
        <w:t>　　　　二、衡器（感量≤50mg的天平除外），砝码、秤砣出口国家及地区</w:t>
      </w:r>
      <w:r>
        <w:rPr>
          <w:rFonts w:hint="eastAsia"/>
        </w:rPr>
        <w:br/>
      </w:r>
      <w:r>
        <w:rPr>
          <w:rFonts w:hint="eastAsia"/>
        </w:rPr>
        <w:t>　　第三节 2005年-2010年衡器（感量≤50mg的天平除外），砝码、秤砣进出口省市分析</w:t>
      </w:r>
      <w:r>
        <w:rPr>
          <w:rFonts w:hint="eastAsia"/>
        </w:rPr>
        <w:br/>
      </w:r>
      <w:r>
        <w:rPr>
          <w:rFonts w:hint="eastAsia"/>
        </w:rPr>
        <w:t>　　　　一、衡器（感量≤50mg的天平除外），砝码、秤砣主要进口省市分析</w:t>
      </w:r>
      <w:r>
        <w:rPr>
          <w:rFonts w:hint="eastAsia"/>
        </w:rPr>
        <w:br/>
      </w:r>
      <w:r>
        <w:rPr>
          <w:rFonts w:hint="eastAsia"/>
        </w:rPr>
        <w:t>　　　　二、衡器（感量≤50mg的天平除外），砝码、秤砣主要出口省市分析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2005年-2010年中国衡器行业数据统计与监测分析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一、2005年-2010年中国衡器行业企业数量增长分析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二、2005年-2010年中国衡器行业从业人数调查分析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三、2005年-2010年中国衡器行业总销售收入分析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四、2005年-2010年中国衡器行业利润总额分析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五、2005年-2010年中国衡器行业投资资产增长性分析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2010年中国衡器行业最新数据统计与监测分析（按季度更新）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2010年中国衡器行业投资状况监测（按季度更新）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2010年-2014年中国电子秤产业市场竞争格局分析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2010年-2014年中国电子秤产业竞争现状分析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一、电子秤产业竞争程度分析</w:t>
      </w:r>
      <w:r>
        <w:rPr>
          <w:rFonts w:hint="eastAsia"/>
        </w:rPr>
        <w:br/>
      </w:r>
      <w:r>
        <w:rPr>
          <w:rFonts w:hint="eastAsia"/>
        </w:rPr>
        <w:t>　　　　二、电子秤产业价格竞争分析</w:t>
      </w:r>
      <w:r>
        <w:rPr>
          <w:rFonts w:hint="eastAsia"/>
        </w:rPr>
        <w:br/>
      </w:r>
      <w:r>
        <w:rPr>
          <w:rFonts w:hint="eastAsia"/>
        </w:rPr>
        <w:t>　　　　三、电子秤品牌竞争分析</w:t>
      </w:r>
      <w:r>
        <w:rPr>
          <w:rFonts w:hint="eastAsia"/>
        </w:rPr>
        <w:br/>
      </w:r>
      <w:r>
        <w:rPr>
          <w:rFonts w:hint="eastAsia"/>
        </w:rPr>
        <w:t>　　第二节 2010年-2014年中国电子秤产业区域竞争分析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一、重点生产区域集中分布</w:t>
      </w:r>
      <w:r>
        <w:rPr>
          <w:rFonts w:hint="eastAsia"/>
        </w:rPr>
        <w:br/>
      </w:r>
      <w:r>
        <w:rPr>
          <w:rFonts w:hint="eastAsia"/>
        </w:rPr>
        <w:t>　　　　二、主要应用省市竞争力分析</w:t>
      </w:r>
      <w:r>
        <w:rPr>
          <w:rFonts w:hint="eastAsia"/>
        </w:rPr>
        <w:br/>
      </w:r>
      <w:r>
        <w:rPr>
          <w:rFonts w:hint="eastAsia"/>
        </w:rPr>
        <w:t>　　第三节 2010年-2014年中国电子秤产业提升竞争力策略分析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2010-2013年中国电子秤产业市场竞争预测分析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2010年-2014年中国电子秤产业优势企业关键性数据分析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上海寺冈电子有限公司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云南昆船电子设备有限公司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上海凯士电子有限公司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厦门顶尖电子有限公司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惠而邦电子衡器昆山有限公司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益诺威（江阴）电子有限公司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2010年-2014年中国衡器行业发展综述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2010年-2014年浙江永康衡器产业发展概况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第三节 2010年-2014年中国衡器行业发展面临的挑战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第四节 2010年-2014年中国衡器行业的发展对策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2010-2013年中国电子秤产业发展前景预测分析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2010-2013年中国电子秤产业发展趋势分析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一、电子秤技术发展方向分析</w:t>
      </w:r>
      <w:r>
        <w:rPr>
          <w:rFonts w:hint="eastAsia"/>
        </w:rPr>
        <w:br/>
      </w:r>
      <w:r>
        <w:rPr>
          <w:rFonts w:hint="eastAsia"/>
        </w:rPr>
        <w:t>　　　　二、行业未来规划分析</w:t>
      </w:r>
      <w:r>
        <w:rPr>
          <w:rFonts w:hint="eastAsia"/>
        </w:rPr>
        <w:br/>
      </w:r>
      <w:r>
        <w:rPr>
          <w:rFonts w:hint="eastAsia"/>
        </w:rPr>
        <w:t>　　　　三、电子秤发展趋势走向分析</w:t>
      </w:r>
      <w:r>
        <w:rPr>
          <w:rFonts w:hint="eastAsia"/>
        </w:rPr>
        <w:br/>
      </w:r>
      <w:r>
        <w:rPr>
          <w:rFonts w:hint="eastAsia"/>
        </w:rPr>
        <w:t>　　第二节 2010-2013年中国电子秤产业市场预测分析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一、电子秤供给预测分析</w:t>
      </w:r>
      <w:r>
        <w:rPr>
          <w:rFonts w:hint="eastAsia"/>
        </w:rPr>
        <w:br/>
      </w:r>
      <w:r>
        <w:rPr>
          <w:rFonts w:hint="eastAsia"/>
        </w:rPr>
        <w:t>　　　　二、电子秤需求预测分析</w:t>
      </w:r>
      <w:r>
        <w:rPr>
          <w:rFonts w:hint="eastAsia"/>
        </w:rPr>
        <w:br/>
      </w:r>
      <w:r>
        <w:rPr>
          <w:rFonts w:hint="eastAsia"/>
        </w:rPr>
        <w:t>　　　　三、电子秤进出口预测分析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2010-2013年中国电子秤产业市场盈利预测分析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2010-2013年中国电子秤产业投资机会与风险分析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2010-2013年中国电子秤产业投资环境分析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2010-2013年中国电子秤产业投资机会分析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一、电子称行业吸引力分析</w:t>
      </w:r>
      <w:r>
        <w:rPr>
          <w:rFonts w:hint="eastAsia"/>
        </w:rPr>
        <w:br/>
      </w:r>
      <w:r>
        <w:rPr>
          <w:rFonts w:hint="eastAsia"/>
        </w:rPr>
        <w:t>　　　　二、电子秤行业区域投资潜力分析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中⋅智⋅林⋅－2010-2013年中国电子秤产业投资风险分析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2005年-2010年中国衡器（感量≤50mg的天平除外），砝码、秤砣进口量增长趋势图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2005年-2010年中国衡器（感量≤50mg的天平除外），砝码、秤砣进口金额增长趋势图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2005年-2010年中国衡器（感量≤50mg的天平除外），砝码、秤砣出口量增长趋势图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2005年-2010年中国衡器（感量≤50mg的天平除外），砝码、秤砣出口金额增长趋势图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2005年-2010年衡器（感量≤50mg的天平除外），砝码、秤砣进口来源地及量值统计表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2005年-2010年中国衡器（感量≤50mg的天平除外），砝码、秤砣进口来源结构</w:t>
      </w:r>
      <w:r>
        <w:rPr>
          <w:rFonts w:hint="eastAsia"/>
        </w:rPr>
        <w:br/>
      </w:r>
      <w:r>
        <w:rPr>
          <w:rFonts w:hint="eastAsia"/>
        </w:rPr>
        <w:t>　　图表 2005年-2010年衡器（感量≤50mg的天平除外），砝码、秤砣出口去向国家地区统计表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2005年-2010年中国衡器（感量≤50mg的天平除外），砝码、秤砣出口去向分布图</w:t>
      </w:r>
      <w:r>
        <w:rPr>
          <w:rFonts w:hint="eastAsia"/>
        </w:rPr>
        <w:br/>
      </w:r>
      <w:r>
        <w:rPr>
          <w:rFonts w:hint="eastAsia"/>
        </w:rPr>
        <w:t>　　图表 2005年-2010年衡器行业企业数量增长趋势图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2005年-2010年衡器行业累计从业人数及增长情况对比图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2005年-2010年中国衡器行业销售收入及增长趋势图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2005年-2010年中国衡器行业总资产及增长趋势图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2010年1-5月中国衡器行业不同规模企业分布结构图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2010年1-5月中国衡器行业不同所有制企业比例分布图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2010年1-5月中国衡器行业主营业务收入与上年同期对比表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2010年1-5月中国衡器行业收入前五位省市比例对比表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2010年1-5月中国衡器行业销售收入排名前五位省市对比图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2010年1-5月中国衡器行业收入前五位省区占全国比例结构图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2010年1-5月中国衡器业主营入同比增速前五省市对比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2010年1-5月中国衡器行业主营业务收入增长速度前五位省市增长趋势图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2010年1-5月中国衡器行业利润总额及与上年同期对比图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2010年1-5月中国衡器行业利润总额前五位省市统计表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2010年1-5月中国衡器行业利润总额前五位省市对比图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2010年中国衡器行业利润总额增长幅度最快的省市统计表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2010年中国衡器行业利润总额增长最快省市变化趋势图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2010年1-5月中国衡器行业从业人数与上年同期对比图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2010年1-5月中国衡器行业资产总计及与上年同期对比图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2010年1-5月中国衡器行业资产总计前五位省市统计表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2010年1-5月中国衡器行业资产总计前五省市资产情况对比图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2010年1-5月中国衡器行业资产总计前五位省市分布结构图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2010年1-5月中国衡器行业资产增长幅度最快的省市统计表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2010年1-5月中国衡器行业资产增速前五省市资产总计及增长趋势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上海寺冈电子有限公司销售收入情况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上海寺冈电子有限公司盈利指标情况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上海寺冈电子有限公司盈利能力情况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上海寺冈电子有限公司资产运行指标状况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上海寺冈电子有限公司资产负债能力指标分析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上海寺冈电子有限公司成本费用构成情况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浙江霸王衡器有限公司资产负债能力指标分析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浙江霸王衡器有限公司成本费用构成情况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上海凯士电子有限公司资产负债能力指标分析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上海凯士电子有限公司成本费用构成情况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福州宜美电子有限公司资产负债能力指标分析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福州宜美电子有限公司成本费用构成情况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厦门顶尖电子有限公司资产负债能力指标分析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厦门顶尖电子有限公司成本费用构成情况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惠而邦电子衡器昆山有限公司销售收入情况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惠而邦电子衡器昆山有限公司盈利指标情况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惠而邦电子衡器昆山有限公司盈利能力情况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2010-2013年中国电子秤供给预测分析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2010-2013年中国电子秤需求预测分析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2010-2013年中国电子秤进出口预测分析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6a43c0a64be9" w:history="1">
        <w:r>
          <w:rPr>
            <w:rStyle w:val="Hyperlink"/>
          </w:rPr>
          <w:t>2010-2013年中国电子秤产业运行态势与投资前景研究报告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6a43c0a64be9" w:history="1">
        <w:r>
          <w:rPr>
            <w:rStyle w:val="Hyperlink"/>
          </w:rPr>
          <w:t>https://www.20087.com/2010-06/R_2010_2013dianzichengchanyeyunxingtai.html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热点：电子秤小型、电子秤品牌排行榜前十名、在线称重、电子秤图片、电子秤英文、电子秤怎么操作使用、体重秤哪个品牌质量好、电子秤校准方法与步骤、称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fffc24e5e4b59" w:history="1">
      <w:r>
        <w:rPr>
          <w:rStyle w:val="Hyperlink"/>
        </w:rPr>
        <w:t>2010-2013年中国电子秤产业运行态势与投资前景研究报告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zichengchanyeyunxingtai.html" TargetMode="External" Id="R93326a43c0a6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zichengchanyeyunxingtai.html" TargetMode="External" Id="R9effffc24e5e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2010-06-21T02:22:00Z</dcterms:created>
  <dcterms:modified xsi:type="dcterms:W3CDTF">2010-06-21T03:22:00Z</dcterms:modified>
  <dc:subject>2010-2013年中国电子秤产业运行态势与投资前景研究报告</dc:subject>
  <dc:title>2010-2013年中国电子秤产业运行态势与投资前景研究报告</dc:title>
  <cp:keywords>2010-2013年中国电子秤产业运行态势与投资前景研究报告</cp:keywords>
  <dc:description>2010-2013年中国电子秤产业运行态势与投资前景研究报告</dc:description>
</cp:coreProperties>
</file>