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9cd91db0f41f5" w:history="1">
              <w:r>
                <w:rPr>
                  <w:rStyle w:val="Hyperlink"/>
                </w:rPr>
                <w:t>2010-2013年分散剂行业投资前景战略研究及企业规划建设指导报告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9cd91db0f41f5" w:history="1">
              <w:r>
                <w:rPr>
                  <w:rStyle w:val="Hyperlink"/>
                </w:rPr>
                <w:t>2010-2013年分散剂行业投资前景战略研究及企业规划建设指导报告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9cd91db0f41f5" w:history="1">
                <w:r>
                  <w:rPr>
                    <w:rStyle w:val="Hyperlink"/>
                  </w:rPr>
                  <w:t>https://www.20087.com/2010-06/R_2010_2013nianfensanjixingyetouziqian.html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在涂料、油墨、塑料、造纸等多个工业领域中扮演着关键角色，其主要作用是改善分散体系的稳定性与加工性能。近年来，随着下游行业对产品质量与环保要求的提高，高效、环保型分散剂的需求显著增加。同时，纳米技术、表面活性剂化学的进步，推动了分散剂性能的优化与应用范围的扩大。</w:t>
      </w:r>
      <w:r>
        <w:rPr>
          <w:rFonts w:hint="eastAsia"/>
        </w:rPr>
        <w:br/>
      </w:r>
      <w:r>
        <w:rPr>
          <w:rFonts w:hint="eastAsia"/>
        </w:rPr>
        <w:t>　　分散剂行业未来将朝着精细化、专业化方向发展。市场调研网认为，在精细化方面，针对不同应用场景的定制化分散剂将更加普遍，以满足特定的性能需求。专业化方面，随着新能源、生物医药等新兴产业的兴起，专用型分散剂的研发将成为行业热点，如用于锂电池材料、药物制剂中的分散剂。同时，环境友好型分散剂，如生物基、可降解分散剂，将得到更多的研究与应用，以减少对生态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分散剂行业发展概述</w:t>
      </w:r>
      <w:r>
        <w:rPr>
          <w:rFonts w:hint="eastAsia"/>
        </w:rPr>
        <w:br/>
      </w:r>
      <w:r>
        <w:rPr>
          <w:rFonts w:hint="eastAsia"/>
        </w:rPr>
        <w:t>　　第一节 分散剂的概念</w:t>
      </w:r>
      <w:r>
        <w:rPr>
          <w:rFonts w:hint="eastAsia"/>
        </w:rPr>
        <w:br/>
      </w:r>
      <w:r>
        <w:rPr>
          <w:rFonts w:hint="eastAsia"/>
        </w:rPr>
        <w:t>　　　　一、分散剂的定义</w:t>
      </w:r>
      <w:r>
        <w:rPr>
          <w:rFonts w:hint="eastAsia"/>
        </w:rPr>
        <w:br/>
      </w:r>
      <w:r>
        <w:rPr>
          <w:rFonts w:hint="eastAsia"/>
        </w:rPr>
        <w:t>　　　　二、分散剂的特点</w:t>
      </w:r>
      <w:r>
        <w:rPr>
          <w:rFonts w:hint="eastAsia"/>
        </w:rPr>
        <w:br/>
      </w:r>
      <w:r>
        <w:rPr>
          <w:rFonts w:hint="eastAsia"/>
        </w:rPr>
        <w:t>　　　　三、分散剂的分类</w:t>
      </w:r>
      <w:r>
        <w:rPr>
          <w:rFonts w:hint="eastAsia"/>
        </w:rPr>
        <w:br/>
      </w:r>
      <w:r>
        <w:rPr>
          <w:rFonts w:hint="eastAsia"/>
        </w:rPr>
        <w:t>　　第二节 分散剂行业发展成熟度</w:t>
      </w:r>
      <w:r>
        <w:rPr>
          <w:rFonts w:hint="eastAsia"/>
        </w:rPr>
        <w:br/>
      </w:r>
      <w:r>
        <w:rPr>
          <w:rFonts w:hint="eastAsia"/>
        </w:rPr>
        <w:t>　　　　一、分散剂行业发展周期分析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分散剂行业产业链分析</w:t>
      </w:r>
      <w:r>
        <w:rPr>
          <w:rFonts w:hint="eastAsia"/>
        </w:rPr>
        <w:br/>
      </w:r>
      <w:r>
        <w:rPr>
          <w:rFonts w:hint="eastAsia"/>
        </w:rPr>
        <w:t>　　　　一、分散剂行业上游原料供应市场分析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2009-2010年世界分散剂行业运行综述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一、世界分散剂行业市场分析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2009-2010年中国分散剂行业市场发展分析</w:t>
      </w:r>
      <w:r>
        <w:rPr>
          <w:rFonts w:hint="eastAsia"/>
        </w:rPr>
        <w:br/>
      </w:r>
      <w:r>
        <w:rPr>
          <w:rFonts w:hint="eastAsia"/>
        </w:rPr>
        <w:t>　　第一节 分散剂行业市场发展现状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分散剂行业技术发展</w:t>
      </w:r>
      <w:r>
        <w:rPr>
          <w:rFonts w:hint="eastAsia"/>
        </w:rPr>
        <w:br/>
      </w:r>
      <w:r>
        <w:rPr>
          <w:rFonts w:hint="eastAsia"/>
        </w:rPr>
        <w:t>　　　　一、分散剂行业技术分析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分散剂企业竞争策略分析</w:t>
      </w:r>
      <w:r>
        <w:rPr>
          <w:rFonts w:hint="eastAsia"/>
        </w:rPr>
        <w:br/>
      </w:r>
      <w:r>
        <w:rPr>
          <w:rFonts w:hint="eastAsia"/>
        </w:rPr>
        <w:t>　　第一节 分散剂市场竞争策略分析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分散剂企业竞争策略分析</w:t>
      </w:r>
      <w:r>
        <w:rPr>
          <w:rFonts w:hint="eastAsia"/>
        </w:rPr>
        <w:br/>
      </w:r>
      <w:r>
        <w:rPr>
          <w:rFonts w:hint="eastAsia"/>
        </w:rPr>
        <w:t>　　第三节 分散剂行业产品定位及市场推广策略分析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一、分散剂行业产品市场定位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二、分散剂行业广告推广策略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三、分散剂行业产品促销策略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四、分散剂行业招商加盟策略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2009-2013年未来分散剂行业发展预测</w:t>
      </w:r>
      <w:r>
        <w:rPr>
          <w:rFonts w:hint="eastAsia"/>
        </w:rPr>
        <w:br/>
      </w:r>
      <w:r>
        <w:rPr>
          <w:rFonts w:hint="eastAsia"/>
        </w:rPr>
        <w:t>　　第一节 未来分散剂行业需求与消费预测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三、2010年分散剂投资机会</w:t>
      </w:r>
      <w:r>
        <w:rPr>
          <w:rFonts w:hint="eastAsia"/>
        </w:rPr>
        <w:br/>
      </w:r>
      <w:r>
        <w:rPr>
          <w:rFonts w:hint="eastAsia"/>
        </w:rPr>
        <w:t>　　　　四、2010年分散剂投资新方向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分散剂行业投资战略研究</w:t>
      </w:r>
      <w:r>
        <w:rPr>
          <w:rFonts w:hint="eastAsia"/>
        </w:rPr>
        <w:br/>
      </w:r>
      <w:r>
        <w:rPr>
          <w:rFonts w:hint="eastAsia"/>
        </w:rPr>
        <w:t>　　第一节 分散剂行业发展战略研究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四、我国分散剂企业的品牌战略</w:t>
      </w:r>
      <w:r>
        <w:rPr>
          <w:rFonts w:hint="eastAsia"/>
        </w:rPr>
        <w:br/>
      </w:r>
      <w:r>
        <w:rPr>
          <w:rFonts w:hint="eastAsia"/>
        </w:rPr>
        <w:t>　　　　五、分散剂品牌战略管理的策略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(中-智林)分散剂行业投资战略研究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2009-2013年分散剂产品消费预测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2009-2013年分散剂市场规模预测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2008-2012年中国分散剂供给预测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2009-2013年中国分散剂产量预测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2009-2013年中国分散剂需求预测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2009-2013年中国分散剂供需平衡预测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9cd91db0f41f5" w:history="1">
        <w:r>
          <w:rPr>
            <w:rStyle w:val="Hyperlink"/>
          </w:rPr>
          <w:t>2010-2013年分散剂行业投资前景战略研究及企业规划建设指导报告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9cd91db0f41f5" w:history="1">
        <w:r>
          <w:rPr>
            <w:rStyle w:val="Hyperlink"/>
          </w:rPr>
          <w:t>https://www.20087.com/2010-06/R_2010_2013nianfensanjixingyetouziqian.html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热点：常见的六种分散剂、分散剂有哪几类、分散剂一览表、分散剂的主要成分、分散剂和分散系的区别、分散剂是什么、多雷区划分、分散剂和分散系、分散剂的定义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48a74c8834d62" w:history="1">
      <w:r>
        <w:rPr>
          <w:rStyle w:val="Hyperlink"/>
        </w:rPr>
        <w:t>2010-2013年分散剂行业投资前景战略研究及企业规划建设指导报告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jixingyetouziqian.html" TargetMode="External" Id="Rc179cd91db0f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jixingyetouziqian.html" TargetMode="External" Id="R82248a74c883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2010-06-24T06:20:00Z</dcterms:created>
  <dcterms:modified xsi:type="dcterms:W3CDTF">2010-06-24T07:20:00Z</dcterms:modified>
  <dc:subject>2010-2013年分散剂行业投资前景战略研究及企业规划建设指导报告</dc:subject>
  <dc:title>2010-2013年分散剂行业投资前景战略研究及企业规划建设指导报告</dc:title>
  <cp:keywords>2010-2013年分散剂行业投资前景战略研究及企业规划建设指导报告</cp:keywords>
  <dc:description>2010-2013年分散剂行业投资前景战略研究及企业规划建设指导报告</dc:description>
</cp:coreProperties>
</file>