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7e9439894be0" w:history="1">
              <w:r>
                <w:rPr>
                  <w:rStyle w:val="Hyperlink"/>
                </w:rPr>
                <w:t>全球与中国单反数码相机市场现状调研及发展前景趋势分析报告（2026-2032年）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7e9439894be0" w:history="1">
              <w:r>
                <w:rPr>
                  <w:rStyle w:val="Hyperlink"/>
                </w:rPr>
                <w:t>全球与中国单反数码相机市场现状调研及发展前景趋势分析报告（2026-2032年）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7e9439894be0" w:history="1">
                <w:r>
                  <w:rPr>
                    <w:rStyle w:val="Hyperlink"/>
                  </w:rPr>
                  <w:t>https://www.20087.com/2010-06/R_2010_2013danfanshumaxiangjishichangy.html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当前处于市场结构性调整与技术迭代并行的阶段。尽管在专业摄影、新闻纪实及高端影像创作领域仍具备不可替代的光学取景、镜头群兼容性与操控可靠性优势，但整体消费市场已显著萎缩。智能手机计算摄影能力的快速提升、无反相机在体积重量与视频性能上的持续优化，对单反数码相机形成双重挤压。单反数码相机企业近年来逐步缩减新品开发投入，转而聚焦于存量用户的服务支持与二手市场生态建设。同时，部分行业应用如科研成像、工业检测等对单反数码相机的高稳定性与模块化接口仍有特定需求，构成其维持小众但稳定的技术存在基础。</w:t>
      </w:r>
      <w:r>
        <w:rPr>
          <w:rFonts w:hint="eastAsia"/>
        </w:rPr>
        <w:br/>
      </w:r>
      <w:r>
        <w:rPr>
          <w:rFonts w:hint="eastAsia"/>
        </w:rPr>
        <w:t>　　未来，单反数码相机将加速向专业化、利基化方向演进。市场调研网指出，在主流消费领域，该产品形态大概率完成历史使命，退出大众视野；但在需要极致光学精度、长时间连续拍摄或极端环境可靠性的特殊场景中，单反数码相机仍可能凭借成熟系统架构和配件生态保有一席之地。此外，随着开源固件与第三方软件生态的发展，部分经典机型可能通过功能扩展重获新生。长远来看，单反数码相机的核心价值将更多体现在影像文化传承、教育工具属性及作为可维修、可升级设备的可持续设计理念上，而非作为主流成像终端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77e9439894be0" w:history="1">
        <w:r>
          <w:rPr>
            <w:rStyle w:val="Hyperlink"/>
          </w:rPr>
          <w:t>全球与中国单反数码相机市场现状调研及发展前景趋势分析报告（2026-2032年）</w:t>
        </w:r>
      </w:hyperlink>
      <w:r>
        <w:rPr>
          <w:rFonts w:hint="eastAsia"/>
        </w:rPr>
        <w:t>》基于多年单反数码相机行业研究积累，结合单反数码相机行业市场现状，通过资深研究团队对单反数码相机市场资讯的系统整理与分析，依托权威数据资源及长期市场监测数据库，对单反数码相机行业进行了全面调研。报告详细分析了单反数码相机市场规模、市场前景、技术现状及未来发展方向，重点评估了单反数码相机行业内企业的竞争格局及经营表现，并通过SWOT分析揭示了单反数码相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77e9439894be0" w:history="1">
        <w:r>
          <w:rPr>
            <w:rStyle w:val="Hyperlink"/>
          </w:rPr>
          <w:t>全球与中国单反数码相机市场现状调研及发展前景趋势分析报告（2026-2032年）</w:t>
        </w:r>
      </w:hyperlink>
      <w:r>
        <w:rPr>
          <w:rFonts w:hint="eastAsia"/>
        </w:rPr>
        <w:t>》，2025年单反数码相机行业市场规模达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%。报告为投资者提供了准确的市场现状分析及前景预判，帮助挖掘行业投资价值，并提出投资策略与营销策略建议，是把握单反数码相机行业动态、优化决策的重要工具。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2020-2025年全球数码相机行业市场运行形势透析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全球主要区域数码相机行业发展态势及趋势预测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一、北美数码相机行业市场概况及趋势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二、亚太数码相机行业市场概况及趋势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三、欧盟数码相机行业市场概况及趋势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2020-2025年中国单反数码相机行业市场深度剖析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2020-2025年中国单反数码相机市场运行总况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2020-2025年中国单反类数码相机行业市场运行概况分析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2020-2025年中国单反数码相机市场营运格局分析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2020-2025年中国照相机及器材制造所属行业结构分析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2020-2025年中国照相机及器材制造所属行业成本费用分析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2020-2025年中国照相机及器材制造所属行业盈利能力分析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2020-2025年中国数码相机行业产量数据统计分析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2026年中国数码相机行业产量数据分析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一、2026年全国数码相机行业产量数据分析</w:t>
      </w:r>
      <w:r>
        <w:rPr>
          <w:rFonts w:hint="eastAsia"/>
        </w:rPr>
        <w:br/>
      </w:r>
      <w:r>
        <w:rPr>
          <w:rFonts w:hint="eastAsia"/>
        </w:rPr>
        <w:t>　　　　二、2026年数码相机重点省市数据分析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2026年中国数码相机产量增长性分析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2020-2025年中国单镜头反光型数字照相机所属行业进出口数据监测分析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2020-2025年中国单镜头反光型数字照相机所属行业进口数据分析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2020-2025年中国单镜头反光型数字照相机所属行业出口数据分析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2020-2025年中国单镜头反光型数字照相机所属行业进出口平均单价分析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2020-2025年中国单镜头反光型数字照相机所属行业进出口国家及地区分析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2026-2032年中国单反数码相机行业发展前景预测分析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2026-2032年中国单反数码相机行业市场发展前景预测分析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2026-2032年中国单反数码相机行业投资机会与投资风险分析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(中^智^林)2026-2032年中国单反数码相机行业投资策略分析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单反数码相机行业类别</w:t>
      </w:r>
      <w:r>
        <w:rPr>
          <w:rFonts w:hint="eastAsia"/>
        </w:rPr>
        <w:br/>
      </w:r>
      <w:r>
        <w:rPr>
          <w:rFonts w:hint="eastAsia"/>
        </w:rPr>
        <w:t>　　图表 单反数码相机行业产业链调研</w:t>
      </w:r>
      <w:r>
        <w:rPr>
          <w:rFonts w:hint="eastAsia"/>
        </w:rPr>
        <w:br/>
      </w:r>
      <w:r>
        <w:rPr>
          <w:rFonts w:hint="eastAsia"/>
        </w:rPr>
        <w:t>　　图表 单反数码相机行业现状</w:t>
      </w:r>
      <w:r>
        <w:rPr>
          <w:rFonts w:hint="eastAsia"/>
        </w:rPr>
        <w:br/>
      </w:r>
      <w:r>
        <w:rPr>
          <w:rFonts w:hint="eastAsia"/>
        </w:rPr>
        <w:t>　　图表 单反数码相机行业标准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2025年中国单反数码相机行业产能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2020-2025年中国单反数码相机行业产量统计</w:t>
      </w:r>
      <w:r>
        <w:rPr>
          <w:rFonts w:hint="eastAsia"/>
        </w:rPr>
        <w:br/>
      </w:r>
      <w:r>
        <w:rPr>
          <w:rFonts w:hint="eastAsia"/>
        </w:rPr>
        <w:t>　　图表 单反数码相机行业动态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2025年中国单反数码相机行业需求区域调研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2020-2025年中国单反数码相机行情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**地区单反数码相机市场调研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**地区单反数码相机市场规模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**地区单反数码相机市场调研</w:t>
      </w:r>
      <w:r>
        <w:rPr>
          <w:rFonts w:hint="eastAsia"/>
        </w:rPr>
        <w:br/>
      </w:r>
      <w:r>
        <w:rPr>
          <w:rFonts w:hint="eastAsia"/>
        </w:rPr>
        <w:t>　　图表 **地区单反数码相机行业市场需求分析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单反数码相机行业竞争对手分析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单反数码相机行业准入条件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2026-2032年中国单反数码相机市场前景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7e9439894be0" w:history="1">
        <w:r>
          <w:rPr>
            <w:rStyle w:val="Hyperlink"/>
          </w:rPr>
          <w:t>全球与中国单反数码相机市场现状调研及发展前景趋势分析报告（2026-2032年）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7e9439894be0" w:history="1">
        <w:r>
          <w:rPr>
            <w:rStyle w:val="Hyperlink"/>
          </w:rPr>
          <w:t>https://www.20087.com/2010-06/R_2010_2013danfanshumaxiangjishichangy.html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单反是什么意思、单反数码相机是什么意思、单反相机英文、单反数码相机的最大特点是什么、数码相机分类、单反数码相机和数码相机的区别、微单和单反的区别、单反数码相机推荐性价比高、ccd和单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717ba48f4ef2" w:history="1">
      <w:r>
        <w:rPr>
          <w:rStyle w:val="Hyperlink"/>
        </w:rPr>
        <w:t>全球与中国单反数码相机市场现状调研及发展前景趋势分析报告（2026-2032年）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fanshumaxiangjishichangy.html" TargetMode="External" Id="Rc8577e943989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fanshumaxiangjishichangy.html" TargetMode="External" Id="R5381717ba48f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2026-03-23T06:13:28Z</dcterms:created>
  <dcterms:modified xsi:type="dcterms:W3CDTF">2026-03-23T07:13:28Z</dcterms:modified>
  <dc:subject>全球与中国单反数码相机市场现状调研及发展前景趋势分析报告（2026-2032年）</dc:subject>
  <dc:title>全球与中国单反数码相机市场现状调研及发展前景趋势分析报告（2026-2032年）</dc:title>
  <cp:keywords>全球与中国单反数码相机市场现状调研及发展前景趋势分析报告（2026-2032年）</cp:keywords>
  <dc:description>全球与中国单反数码相机市场现状调研及发展前景趋势分析报告（2026-2032年）</dc:description>
</cp:coreProperties>
</file>