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bc1f49cb5a42e0" w:history="1">
              <w:r>
                <w:rPr>
                  <w:rStyle w:val="Hyperlink"/>
                </w:rPr>
                <w:t>2010-2014年童装市场投资分析及市场前景预测研究报告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bc1f49cb5a42e0" w:history="1">
              <w:r>
                <w:rPr>
                  <w:rStyle w:val="Hyperlink"/>
                </w:rPr>
                <w:t>2010-2014年童装市场投资分析及市场前景预测研究报告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bc1f49cb5a42e0" w:history="1">
                <w:r>
                  <w:rPr>
                    <w:rStyle w:val="Hyperlink"/>
                  </w:rPr>
                  <w:t>https://www.20087.com/2010-06/R_2010_2014niantongzhuangshichangtouzi.html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世界童装行业发展情况分析</w:t>
      </w:r>
      <w:r>
        <w:rPr>
          <w:rFonts w:hint="eastAsia"/>
        </w:rPr>
        <w:br/>
      </w:r>
      <w:r>
        <w:rPr>
          <w:rFonts w:hint="eastAsia"/>
        </w:rPr>
        <w:t>　　第一节 世界童装行业分析</w:t>
      </w:r>
      <w:r>
        <w:rPr>
          <w:rFonts w:hint="eastAsia"/>
        </w:rPr>
        <w:br/>
      </w:r>
      <w:r>
        <w:rPr>
          <w:rFonts w:hint="eastAsia"/>
        </w:rPr>
        <w:t>　　　　一、世界童装行业特点</w:t>
      </w:r>
      <w:r>
        <w:rPr>
          <w:rFonts w:hint="eastAsia"/>
        </w:rPr>
        <w:br/>
      </w:r>
      <w:r>
        <w:rPr>
          <w:rFonts w:hint="eastAsia"/>
        </w:rPr>
        <w:t>　　　　二、世界童装产能状况</w:t>
      </w:r>
      <w:r>
        <w:rPr>
          <w:rFonts w:hint="eastAsia"/>
        </w:rPr>
        <w:br/>
      </w:r>
      <w:r>
        <w:rPr>
          <w:rFonts w:hint="eastAsia"/>
        </w:rPr>
        <w:t>　　　　三、世界童装行业动态</w:t>
      </w:r>
      <w:r>
        <w:rPr>
          <w:rFonts w:hint="eastAsia"/>
        </w:rPr>
        <w:br/>
      </w:r>
      <w:r>
        <w:rPr>
          <w:rFonts w:hint="eastAsia"/>
        </w:rPr>
        <w:t>　　第二节 世界童装市场分析</w:t>
      </w:r>
      <w:r>
        <w:rPr>
          <w:rFonts w:hint="eastAsia"/>
        </w:rPr>
        <w:br/>
      </w:r>
      <w:r>
        <w:rPr>
          <w:rFonts w:hint="eastAsia"/>
        </w:rPr>
        <w:t>　　　　一、世界童装生产分布</w:t>
      </w:r>
      <w:r>
        <w:rPr>
          <w:rFonts w:hint="eastAsia"/>
        </w:rPr>
        <w:br/>
      </w:r>
      <w:r>
        <w:rPr>
          <w:rFonts w:hint="eastAsia"/>
        </w:rPr>
        <w:t>　　　　二、世界童装消费情况</w:t>
      </w:r>
      <w:r>
        <w:rPr>
          <w:rFonts w:hint="eastAsia"/>
        </w:rPr>
        <w:br/>
      </w:r>
      <w:r>
        <w:rPr>
          <w:rFonts w:hint="eastAsia"/>
        </w:rPr>
        <w:t>　　　　三、世界童装消费结构</w:t>
      </w:r>
      <w:r>
        <w:rPr>
          <w:rFonts w:hint="eastAsia"/>
        </w:rPr>
        <w:br/>
      </w:r>
      <w:r>
        <w:rPr>
          <w:rFonts w:hint="eastAsia"/>
        </w:rPr>
        <w:t>　　　　四、世界童装价格分析</w:t>
      </w:r>
      <w:r>
        <w:rPr>
          <w:rFonts w:hint="eastAsia"/>
        </w:rPr>
        <w:br/>
      </w:r>
      <w:r>
        <w:rPr>
          <w:rFonts w:hint="eastAsia"/>
        </w:rPr>
        <w:t>　　第三节 童装产业链模型分析</w:t>
      </w:r>
      <w:r>
        <w:rPr>
          <w:rFonts w:hint="eastAsia"/>
        </w:rPr>
        <w:br/>
      </w:r>
      <w:r>
        <w:rPr>
          <w:rFonts w:hint="eastAsia"/>
        </w:rPr>
        <w:t>　　第四节 2009年中外童装市场对比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中国童装行业供给情况分析及趋势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2005-2009年中国童装行业市场供给分析</w:t>
      </w:r>
      <w:r>
        <w:rPr>
          <w:rFonts w:hint="eastAsia"/>
        </w:rPr>
        <w:br/>
      </w:r>
      <w:r>
        <w:rPr>
          <w:rFonts w:hint="eastAsia"/>
        </w:rPr>
        <w:t>　　　　一、童装整体供给情况分析</w:t>
      </w:r>
      <w:r>
        <w:rPr>
          <w:rFonts w:hint="eastAsia"/>
        </w:rPr>
        <w:br/>
      </w:r>
      <w:r>
        <w:rPr>
          <w:rFonts w:hint="eastAsia"/>
        </w:rPr>
        <w:t>　　　　二、童装重点区域供给分析</w:t>
      </w:r>
      <w:r>
        <w:rPr>
          <w:rFonts w:hint="eastAsia"/>
        </w:rPr>
        <w:br/>
      </w:r>
      <w:r>
        <w:rPr>
          <w:rFonts w:hint="eastAsia"/>
        </w:rPr>
        <w:t>　　第二节 童装行业供给关系因素分析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2010-2014年中国童装行业市场供给趋势</w:t>
      </w:r>
      <w:r>
        <w:rPr>
          <w:rFonts w:hint="eastAsia"/>
        </w:rPr>
        <w:br/>
      </w:r>
      <w:r>
        <w:rPr>
          <w:rFonts w:hint="eastAsia"/>
        </w:rPr>
        <w:t>　　　　一、童装整体供给情况趋势分析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二、童装重点区域供给趋势分析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三、影响未来童装供给的因素分析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金融危机下童装行业宏观经济环境分析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一、2009年全球经济运行概况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二、2010-2014年全球经济形势预测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　　（一）、2009年中国宏观经济运行概况</w:t>
      </w:r>
      <w:r>
        <w:rPr>
          <w:rFonts w:hint="eastAsia"/>
        </w:rPr>
        <w:br/>
      </w:r>
      <w:r>
        <w:rPr>
          <w:rFonts w:hint="eastAsia"/>
        </w:rPr>
        <w:t>　　　　　　（二）、2010-2014年中国宏观经济趋势预测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2009年中国童装行业发展概况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2009年中国童装行业发展态势分析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2009年中国童装行业发展特点分析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2009年中国童装行业市场供需分析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2009年中国童装行业价格分析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2009年中国童装行业整体运行状况</w:t>
      </w:r>
      <w:r>
        <w:rPr>
          <w:rFonts w:hint="eastAsia"/>
        </w:rPr>
        <w:br/>
      </w:r>
      <w:r>
        <w:rPr>
          <w:rFonts w:hint="eastAsia"/>
        </w:rPr>
        <w:t>　　第一节 2009年童装行业产销分析</w:t>
      </w:r>
      <w:r>
        <w:rPr>
          <w:rFonts w:hint="eastAsia"/>
        </w:rPr>
        <w:br/>
      </w:r>
      <w:r>
        <w:rPr>
          <w:rFonts w:hint="eastAsia"/>
        </w:rPr>
        <w:t>　　第二节 2009年童装行业盈利能力分析</w:t>
      </w:r>
      <w:r>
        <w:rPr>
          <w:rFonts w:hint="eastAsia"/>
        </w:rPr>
        <w:br/>
      </w:r>
      <w:r>
        <w:rPr>
          <w:rFonts w:hint="eastAsia"/>
        </w:rPr>
        <w:t>　　第三节 2009年童装行业偿债能力分析</w:t>
      </w:r>
      <w:r>
        <w:rPr>
          <w:rFonts w:hint="eastAsia"/>
        </w:rPr>
        <w:br/>
      </w:r>
      <w:r>
        <w:rPr>
          <w:rFonts w:hint="eastAsia"/>
        </w:rPr>
        <w:t>　　第四节 2009年童装行业营运能力分析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2009-2014年中国童装行业进出口市场分析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2006—2009年童装行业进出口特点分析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2006—2009年童装行业进出口量分析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2009—2014年童装行业进出口市场预测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2007-2009年中国童装产业行业重点区域运行分析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2007-2009年华东地区童装产业行业运行情况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2007-2009年华南地区童装产业行业运行情况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2007-2009年华中地区童装产业行业运行情况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2007-2009年华北地区童装产业行业运行情况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2007-2009年西北地区童装产业行业运行情况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2007-2009年西南地区童装产业行业运行情况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2007-2009年东北地区童装产业行业运行情况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2009年中国童装行业重点企业竞争力分析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巴拉巴拉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丽婴房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时尚小鱼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巴布豆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黄色小鸭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派克兰帝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2009-2014年中国童装行业消费者偏好调查</w:t>
      </w:r>
      <w:r>
        <w:rPr>
          <w:rFonts w:hint="eastAsia"/>
        </w:rPr>
        <w:br/>
      </w:r>
      <w:r>
        <w:rPr>
          <w:rFonts w:hint="eastAsia"/>
        </w:rPr>
        <w:t>　　第一节 童装目标客户群体调查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童装的品牌市场调查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一、消费者对童装品牌认知度宏观调查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二、消费者对童装的品牌偏好调查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三、消费者对童装品牌的首要认知渠道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五、童装品牌忠诚度调查</w:t>
      </w:r>
      <w:r>
        <w:rPr>
          <w:rFonts w:hint="eastAsia"/>
        </w:rPr>
        <w:br/>
      </w:r>
      <w:r>
        <w:rPr>
          <w:rFonts w:hint="eastAsia"/>
        </w:rPr>
        <w:t>　　　　六、童装品牌市场占有率调查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中国童装行业投资策略分析</w:t>
      </w:r>
      <w:r>
        <w:rPr>
          <w:rFonts w:hint="eastAsia"/>
        </w:rPr>
        <w:br/>
      </w:r>
      <w:r>
        <w:rPr>
          <w:rFonts w:hint="eastAsia"/>
        </w:rPr>
        <w:t>　　第一节 2005-2009年中国童装行业投资环境分析</w:t>
      </w:r>
      <w:r>
        <w:rPr>
          <w:rFonts w:hint="eastAsia"/>
        </w:rPr>
        <w:br/>
      </w:r>
      <w:r>
        <w:rPr>
          <w:rFonts w:hint="eastAsia"/>
        </w:rPr>
        <w:t>　　第二节 2005-2009年中国童装行业投资收益分析</w:t>
      </w:r>
      <w:r>
        <w:rPr>
          <w:rFonts w:hint="eastAsia"/>
        </w:rPr>
        <w:br/>
      </w:r>
      <w:r>
        <w:rPr>
          <w:rFonts w:hint="eastAsia"/>
        </w:rPr>
        <w:t>　　第三节 2005-2009年中国童装行业产品投资方向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2009-2014年中国童装行业投资收益预测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二、2009-2014年中国童装行业工业总产值预测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三、2009-2014年中国童装行业行业销售收入预测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四、2009-2014年中国童装行业利润总额预测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五、2009-2014年中国童装行业总资产预测</w:t>
      </w:r>
      <w:r>
        <w:rPr>
          <w:rFonts w:hint="eastAsia"/>
        </w:rPr>
        <w:br/>
      </w:r>
      <w:r>
        <w:rPr>
          <w:rFonts w:hint="eastAsia"/>
        </w:rPr>
        <w:t>　　第五节 2009-2014年童装行业成长性分析</w:t>
      </w:r>
      <w:r>
        <w:rPr>
          <w:rFonts w:hint="eastAsia"/>
        </w:rPr>
        <w:br/>
      </w:r>
      <w:r>
        <w:rPr>
          <w:rFonts w:hint="eastAsia"/>
        </w:rPr>
        <w:t>　　第六节 2009-2014年童装行业经营能力分析</w:t>
      </w:r>
      <w:r>
        <w:rPr>
          <w:rFonts w:hint="eastAsia"/>
        </w:rPr>
        <w:br/>
      </w:r>
      <w:r>
        <w:rPr>
          <w:rFonts w:hint="eastAsia"/>
        </w:rPr>
        <w:t>　　第七节 2009-2014年童装行业盈利能力分析</w:t>
      </w:r>
      <w:r>
        <w:rPr>
          <w:rFonts w:hint="eastAsia"/>
        </w:rPr>
        <w:br/>
      </w:r>
      <w:r>
        <w:rPr>
          <w:rFonts w:hint="eastAsia"/>
        </w:rPr>
        <w:t>　　第八节 2009-2014年童装行业偿债能力分析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中国童装行业投资风险分析</w:t>
      </w:r>
      <w:r>
        <w:rPr>
          <w:rFonts w:hint="eastAsia"/>
        </w:rPr>
        <w:br/>
      </w:r>
      <w:r>
        <w:rPr>
          <w:rFonts w:hint="eastAsia"/>
        </w:rPr>
        <w:t>　　第一节 中国童装行业内部风险分析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中国童装行业外部风险分析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童装行业发展趋势与投资战略研究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童装市场发展潜力分析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童装行业发展趋势分析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童装行业发展战略研究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童装行业生命周期分析</w:t>
      </w:r>
      <w:r>
        <w:rPr>
          <w:rFonts w:hint="eastAsia"/>
        </w:rPr>
        <w:br/>
      </w:r>
      <w:r>
        <w:rPr>
          <w:rFonts w:hint="eastAsia"/>
        </w:rPr>
        <w:t>　　图表 2、2007-2009年第一季度全球童装产品销售利润率统计</w:t>
      </w:r>
      <w:r>
        <w:rPr>
          <w:rFonts w:hint="eastAsia"/>
        </w:rPr>
        <w:br/>
      </w:r>
      <w:r>
        <w:rPr>
          <w:rFonts w:hint="eastAsia"/>
        </w:rPr>
        <w:t>　　图表 3：2007-2009年全球男装市场产能统计</w:t>
      </w:r>
      <w:r>
        <w:rPr>
          <w:rFonts w:hint="eastAsia"/>
        </w:rPr>
        <w:br/>
      </w:r>
      <w:r>
        <w:rPr>
          <w:rFonts w:hint="eastAsia"/>
        </w:rPr>
        <w:t>　　图表 4、童装行业的产业链结构图</w:t>
      </w:r>
      <w:r>
        <w:rPr>
          <w:rFonts w:hint="eastAsia"/>
        </w:rPr>
        <w:br/>
      </w:r>
      <w:r>
        <w:rPr>
          <w:rFonts w:hint="eastAsia"/>
        </w:rPr>
        <w:t>　　图表 5、2004-2009年中国童装供给量情况分析</w:t>
      </w:r>
      <w:r>
        <w:rPr>
          <w:rFonts w:hint="eastAsia"/>
        </w:rPr>
        <w:br/>
      </w:r>
      <w:r>
        <w:rPr>
          <w:rFonts w:hint="eastAsia"/>
        </w:rPr>
        <w:t>　　图表 6 主要工业国家2009年经济增长数据</w:t>
      </w:r>
      <w:r>
        <w:rPr>
          <w:rFonts w:hint="eastAsia"/>
        </w:rPr>
        <w:br/>
      </w:r>
      <w:r>
        <w:rPr>
          <w:rFonts w:hint="eastAsia"/>
        </w:rPr>
        <w:t>　　图表 7 金砖四国2009年经济增长数据</w:t>
      </w:r>
      <w:r>
        <w:rPr>
          <w:rFonts w:hint="eastAsia"/>
        </w:rPr>
        <w:br/>
      </w:r>
      <w:r>
        <w:rPr>
          <w:rFonts w:hint="eastAsia"/>
        </w:rPr>
        <w:t>　　图表 8 2010年世界经济可实现温和增长</w:t>
      </w:r>
      <w:r>
        <w:rPr>
          <w:rFonts w:hint="eastAsia"/>
        </w:rPr>
        <w:br/>
      </w:r>
      <w:r>
        <w:rPr>
          <w:rFonts w:hint="eastAsia"/>
        </w:rPr>
        <w:t>　　图表 9 2008-2009年我国证券市场概况</w:t>
      </w:r>
      <w:r>
        <w:rPr>
          <w:rFonts w:hint="eastAsia"/>
        </w:rPr>
        <w:br/>
      </w:r>
      <w:r>
        <w:rPr>
          <w:rFonts w:hint="eastAsia"/>
        </w:rPr>
        <w:t>　　图表 10 2008-2009年我国股票交易情况统计</w:t>
      </w:r>
      <w:r>
        <w:rPr>
          <w:rFonts w:hint="eastAsia"/>
        </w:rPr>
        <w:br/>
      </w:r>
      <w:r>
        <w:rPr>
          <w:rFonts w:hint="eastAsia"/>
        </w:rPr>
        <w:t>　　图表 11 截止2009年末金融机构本外币贷款情况</w:t>
      </w:r>
      <w:r>
        <w:rPr>
          <w:rFonts w:hint="eastAsia"/>
        </w:rPr>
        <w:br/>
      </w:r>
      <w:r>
        <w:rPr>
          <w:rFonts w:hint="eastAsia"/>
        </w:rPr>
        <w:t>　　图表 12 截止2009年末金融机构本外币存款情况</w:t>
      </w:r>
      <w:r>
        <w:rPr>
          <w:rFonts w:hint="eastAsia"/>
        </w:rPr>
        <w:br/>
      </w:r>
      <w:r>
        <w:rPr>
          <w:rFonts w:hint="eastAsia"/>
        </w:rPr>
        <w:t>　　图表 13 2008年1-12月保险业经营数据万元</w:t>
      </w:r>
      <w:r>
        <w:rPr>
          <w:rFonts w:hint="eastAsia"/>
        </w:rPr>
        <w:br/>
      </w:r>
      <w:r>
        <w:rPr>
          <w:rFonts w:hint="eastAsia"/>
        </w:rPr>
        <w:t>　　图表 14 2009年1-12月保险业经营数据万元</w:t>
      </w:r>
      <w:r>
        <w:rPr>
          <w:rFonts w:hint="eastAsia"/>
        </w:rPr>
        <w:br/>
      </w:r>
      <w:r>
        <w:rPr>
          <w:rFonts w:hint="eastAsia"/>
        </w:rPr>
        <w:t>　　图表 15 1～11月价格指数累计下滑1个百分点</w:t>
      </w:r>
      <w:r>
        <w:rPr>
          <w:rFonts w:hint="eastAsia"/>
        </w:rPr>
        <w:br/>
      </w:r>
      <w:r>
        <w:rPr>
          <w:rFonts w:hint="eastAsia"/>
        </w:rPr>
        <w:t>　　图表 16 2009年机械工业出口同比增速大幅下降%</w:t>
      </w:r>
      <w:r>
        <w:rPr>
          <w:rFonts w:hint="eastAsia"/>
        </w:rPr>
        <w:br/>
      </w:r>
      <w:r>
        <w:rPr>
          <w:rFonts w:hint="eastAsia"/>
        </w:rPr>
        <w:t>　　图表 17 2009年我国机械业分地区增长情况</w:t>
      </w:r>
      <w:r>
        <w:rPr>
          <w:rFonts w:hint="eastAsia"/>
        </w:rPr>
        <w:br/>
      </w:r>
      <w:r>
        <w:rPr>
          <w:rFonts w:hint="eastAsia"/>
        </w:rPr>
        <w:t>　　图表 18 2009年我国机械业逐月同比增速超常反弹</w:t>
      </w:r>
      <w:r>
        <w:rPr>
          <w:rFonts w:hint="eastAsia"/>
        </w:rPr>
        <w:br/>
      </w:r>
      <w:r>
        <w:rPr>
          <w:rFonts w:hint="eastAsia"/>
        </w:rPr>
        <w:t>　　图表 19 2006-2009年我国GDP及增长率统计</w:t>
      </w:r>
      <w:r>
        <w:rPr>
          <w:rFonts w:hint="eastAsia"/>
        </w:rPr>
        <w:br/>
      </w:r>
      <w:r>
        <w:rPr>
          <w:rFonts w:hint="eastAsia"/>
        </w:rPr>
        <w:t>　　图表 20 2009年我国GDP分产业国内生产值</w:t>
      </w:r>
      <w:r>
        <w:rPr>
          <w:rFonts w:hint="eastAsia"/>
        </w:rPr>
        <w:br/>
      </w:r>
      <w:r>
        <w:rPr>
          <w:rFonts w:hint="eastAsia"/>
        </w:rPr>
        <w:t>　　图表 21 2009年全年工业增加值增长率</w:t>
      </w:r>
      <w:r>
        <w:rPr>
          <w:rFonts w:hint="eastAsia"/>
        </w:rPr>
        <w:br/>
      </w:r>
      <w:r>
        <w:rPr>
          <w:rFonts w:hint="eastAsia"/>
        </w:rPr>
        <w:t>　　图表 22 2009年全年我国分地区投资增长率</w:t>
      </w:r>
      <w:r>
        <w:rPr>
          <w:rFonts w:hint="eastAsia"/>
        </w:rPr>
        <w:br/>
      </w:r>
      <w:r>
        <w:rPr>
          <w:rFonts w:hint="eastAsia"/>
        </w:rPr>
        <w:t>　　图表 23 2009年我国居民消费价格同比上涨情况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图表24 2010-2014年我国国内生产总值预测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26影响市场供需的因素分析</w:t>
      </w:r>
      <w:r>
        <w:rPr>
          <w:rFonts w:hint="eastAsia"/>
        </w:rPr>
        <w:br/>
      </w:r>
      <w:r>
        <w:rPr>
          <w:rFonts w:hint="eastAsia"/>
        </w:rPr>
        <w:t>　　图表 27 2009-2012年中国童装产品供需平衡预测</w:t>
      </w:r>
      <w:r>
        <w:rPr>
          <w:rFonts w:hint="eastAsia"/>
        </w:rPr>
        <w:br/>
      </w:r>
      <w:r>
        <w:rPr>
          <w:rFonts w:hint="eastAsia"/>
        </w:rPr>
        <w:t>　　图表 28、2006-2009年中国童装产销统计</w:t>
      </w:r>
      <w:r>
        <w:rPr>
          <w:rFonts w:hint="eastAsia"/>
        </w:rPr>
        <w:br/>
      </w:r>
      <w:r>
        <w:rPr>
          <w:rFonts w:hint="eastAsia"/>
        </w:rPr>
        <w:t>　　图表 29：2005-2009年中国童装行业效益指标分析</w:t>
      </w:r>
      <w:r>
        <w:rPr>
          <w:rFonts w:hint="eastAsia"/>
        </w:rPr>
        <w:br/>
      </w:r>
      <w:r>
        <w:rPr>
          <w:rFonts w:hint="eastAsia"/>
        </w:rPr>
        <w:t>　　图表 30：2005-2009年中国童装行业偿债指标分析</w:t>
      </w:r>
      <w:r>
        <w:rPr>
          <w:rFonts w:hint="eastAsia"/>
        </w:rPr>
        <w:br/>
      </w:r>
      <w:r>
        <w:rPr>
          <w:rFonts w:hint="eastAsia"/>
        </w:rPr>
        <w:t>　　图表 31：2005-2009年中国童装行业营运效率分析</w:t>
      </w:r>
      <w:r>
        <w:rPr>
          <w:rFonts w:hint="eastAsia"/>
        </w:rPr>
        <w:br/>
      </w:r>
      <w:r>
        <w:rPr>
          <w:rFonts w:hint="eastAsia"/>
        </w:rPr>
        <w:t>　　图表 32、2006-2009年中国童装进口量及增长率统计分析</w:t>
      </w:r>
      <w:r>
        <w:rPr>
          <w:rFonts w:hint="eastAsia"/>
        </w:rPr>
        <w:br/>
      </w:r>
      <w:r>
        <w:rPr>
          <w:rFonts w:hint="eastAsia"/>
        </w:rPr>
        <w:t>　　图表 33、2006-2009年我国童装出口量及增长率统计分析</w:t>
      </w:r>
      <w:r>
        <w:rPr>
          <w:rFonts w:hint="eastAsia"/>
        </w:rPr>
        <w:br/>
      </w:r>
      <w:r>
        <w:rPr>
          <w:rFonts w:hint="eastAsia"/>
        </w:rPr>
        <w:t>　　图表 34、2010-214年中国童装进口量及增长率预测分析</w:t>
      </w:r>
      <w:r>
        <w:rPr>
          <w:rFonts w:hint="eastAsia"/>
        </w:rPr>
        <w:br/>
      </w:r>
      <w:r>
        <w:rPr>
          <w:rFonts w:hint="eastAsia"/>
        </w:rPr>
        <w:t>　　图表 35、2010-2014年中国童装出口量及增长率预测分析</w:t>
      </w:r>
      <w:r>
        <w:rPr>
          <w:rFonts w:hint="eastAsia"/>
        </w:rPr>
        <w:br/>
      </w:r>
      <w:r>
        <w:rPr>
          <w:rFonts w:hint="eastAsia"/>
        </w:rPr>
        <w:t>　　图表 36：2006-2010年1季度华东童装行业产业集中度分析</w:t>
      </w:r>
      <w:r>
        <w:rPr>
          <w:rFonts w:hint="eastAsia"/>
        </w:rPr>
        <w:br/>
      </w:r>
      <w:r>
        <w:rPr>
          <w:rFonts w:hint="eastAsia"/>
        </w:rPr>
        <w:t>　　图表 37：2006-2010年1季度华南童装行业产业集中度分析</w:t>
      </w:r>
      <w:r>
        <w:rPr>
          <w:rFonts w:hint="eastAsia"/>
        </w:rPr>
        <w:br/>
      </w:r>
      <w:r>
        <w:rPr>
          <w:rFonts w:hint="eastAsia"/>
        </w:rPr>
        <w:t>　　图表 38：2006-2010年1季度华中地区童装行业产业集中度分析</w:t>
      </w:r>
      <w:r>
        <w:rPr>
          <w:rFonts w:hint="eastAsia"/>
        </w:rPr>
        <w:br/>
      </w:r>
      <w:r>
        <w:rPr>
          <w:rFonts w:hint="eastAsia"/>
        </w:rPr>
        <w:t>　　图表 39：2006-2010年1季度华北地区童装行业产业集中度分析</w:t>
      </w:r>
      <w:r>
        <w:rPr>
          <w:rFonts w:hint="eastAsia"/>
        </w:rPr>
        <w:br/>
      </w:r>
      <w:r>
        <w:rPr>
          <w:rFonts w:hint="eastAsia"/>
        </w:rPr>
        <w:t>　　图表 40：2006-2010年1季度西北地区童装行业产业集中度分析</w:t>
      </w:r>
      <w:r>
        <w:rPr>
          <w:rFonts w:hint="eastAsia"/>
        </w:rPr>
        <w:br/>
      </w:r>
      <w:r>
        <w:rPr>
          <w:rFonts w:hint="eastAsia"/>
        </w:rPr>
        <w:t>　　图表 41、2006-2010年1季度西南童装行业产业集中度分析</w:t>
      </w:r>
      <w:r>
        <w:rPr>
          <w:rFonts w:hint="eastAsia"/>
        </w:rPr>
        <w:br/>
      </w:r>
      <w:r>
        <w:rPr>
          <w:rFonts w:hint="eastAsia"/>
        </w:rPr>
        <w:t>　　图表 42、2006-2010年1季度东北童装行业产业集中度分析</w:t>
      </w:r>
      <w:r>
        <w:rPr>
          <w:rFonts w:hint="eastAsia"/>
        </w:rPr>
        <w:br/>
      </w:r>
      <w:r>
        <w:rPr>
          <w:rFonts w:hint="eastAsia"/>
        </w:rPr>
        <w:t>　　图表 43：2005-2009年巴拉巴拉效益指标分析</w:t>
      </w:r>
      <w:r>
        <w:rPr>
          <w:rFonts w:hint="eastAsia"/>
        </w:rPr>
        <w:br/>
      </w:r>
      <w:r>
        <w:rPr>
          <w:rFonts w:hint="eastAsia"/>
        </w:rPr>
        <w:t>　　图表 44：2005-2009年巴拉巴拉偿债指标分析</w:t>
      </w:r>
      <w:r>
        <w:rPr>
          <w:rFonts w:hint="eastAsia"/>
        </w:rPr>
        <w:br/>
      </w:r>
      <w:r>
        <w:rPr>
          <w:rFonts w:hint="eastAsia"/>
        </w:rPr>
        <w:t>　　图表 45：2005-2009年巴拉巴拉营运效率分析</w:t>
      </w:r>
      <w:r>
        <w:rPr>
          <w:rFonts w:hint="eastAsia"/>
        </w:rPr>
        <w:br/>
      </w:r>
      <w:r>
        <w:rPr>
          <w:rFonts w:hint="eastAsia"/>
        </w:rPr>
        <w:t>　　图表 46：2005-2009年丽婴房效益指标分析</w:t>
      </w:r>
      <w:r>
        <w:rPr>
          <w:rFonts w:hint="eastAsia"/>
        </w:rPr>
        <w:br/>
      </w:r>
      <w:r>
        <w:rPr>
          <w:rFonts w:hint="eastAsia"/>
        </w:rPr>
        <w:t>　　图表 47：2005-2009年丽婴房偿债指标分析</w:t>
      </w:r>
      <w:r>
        <w:rPr>
          <w:rFonts w:hint="eastAsia"/>
        </w:rPr>
        <w:br/>
      </w:r>
      <w:r>
        <w:rPr>
          <w:rFonts w:hint="eastAsia"/>
        </w:rPr>
        <w:t>　　图表 48：2005-2009年丽婴房营运效率分析</w:t>
      </w:r>
      <w:r>
        <w:rPr>
          <w:rFonts w:hint="eastAsia"/>
        </w:rPr>
        <w:br/>
      </w:r>
      <w:r>
        <w:rPr>
          <w:rFonts w:hint="eastAsia"/>
        </w:rPr>
        <w:t>　　图表 49 2008-2009年丽婴房股份有限公司投资增速</w:t>
      </w:r>
      <w:r>
        <w:rPr>
          <w:rFonts w:hint="eastAsia"/>
        </w:rPr>
        <w:br/>
      </w:r>
      <w:r>
        <w:rPr>
          <w:rFonts w:hint="eastAsia"/>
        </w:rPr>
        <w:t>　　图表 50：2005-2009年北京时尚小鱼效益指标分析</w:t>
      </w:r>
      <w:r>
        <w:rPr>
          <w:rFonts w:hint="eastAsia"/>
        </w:rPr>
        <w:br/>
      </w:r>
      <w:r>
        <w:rPr>
          <w:rFonts w:hint="eastAsia"/>
        </w:rPr>
        <w:t>　　图表 51：2005-2009年北京时尚小鱼偿债指标分析</w:t>
      </w:r>
      <w:r>
        <w:rPr>
          <w:rFonts w:hint="eastAsia"/>
        </w:rPr>
        <w:br/>
      </w:r>
      <w:r>
        <w:rPr>
          <w:rFonts w:hint="eastAsia"/>
        </w:rPr>
        <w:t>　　图表 52：2005-2009年北京时尚小鱼营运效率分析</w:t>
      </w:r>
      <w:r>
        <w:rPr>
          <w:rFonts w:hint="eastAsia"/>
        </w:rPr>
        <w:br/>
      </w:r>
      <w:r>
        <w:rPr>
          <w:rFonts w:hint="eastAsia"/>
        </w:rPr>
        <w:t>　　图表 54：2008-2009年巴布豆偿债能力分析</w:t>
      </w:r>
      <w:r>
        <w:rPr>
          <w:rFonts w:hint="eastAsia"/>
        </w:rPr>
        <w:br/>
      </w:r>
      <w:r>
        <w:rPr>
          <w:rFonts w:hint="eastAsia"/>
        </w:rPr>
        <w:t>　　图表 55：2008-2009年巴布豆运营能力分析</w:t>
      </w:r>
      <w:r>
        <w:rPr>
          <w:rFonts w:hint="eastAsia"/>
        </w:rPr>
        <w:br/>
      </w:r>
      <w:r>
        <w:rPr>
          <w:rFonts w:hint="eastAsia"/>
        </w:rPr>
        <w:t>　　图表 56：2008-2009年巴布豆盈利能力分析</w:t>
      </w:r>
      <w:r>
        <w:rPr>
          <w:rFonts w:hint="eastAsia"/>
        </w:rPr>
        <w:br/>
      </w:r>
      <w:r>
        <w:rPr>
          <w:rFonts w:hint="eastAsia"/>
        </w:rPr>
        <w:t>　　图表 57：2008-2009年巴布豆成长能力分析</w:t>
      </w:r>
      <w:r>
        <w:rPr>
          <w:rFonts w:hint="eastAsia"/>
        </w:rPr>
        <w:br/>
      </w:r>
      <w:r>
        <w:rPr>
          <w:rFonts w:hint="eastAsia"/>
        </w:rPr>
        <w:t>　　图表 59：2008-2009年黄色小鸭偿债能力分析</w:t>
      </w:r>
      <w:r>
        <w:rPr>
          <w:rFonts w:hint="eastAsia"/>
        </w:rPr>
        <w:br/>
      </w:r>
      <w:r>
        <w:rPr>
          <w:rFonts w:hint="eastAsia"/>
        </w:rPr>
        <w:t>　　图表 60：2008-2009年黄色小鸭运营能力分析</w:t>
      </w:r>
      <w:r>
        <w:rPr>
          <w:rFonts w:hint="eastAsia"/>
        </w:rPr>
        <w:br/>
      </w:r>
      <w:r>
        <w:rPr>
          <w:rFonts w:hint="eastAsia"/>
        </w:rPr>
        <w:t>　　图表 61：2008-2009年黄色小鸭盈利能力分析</w:t>
      </w:r>
      <w:r>
        <w:rPr>
          <w:rFonts w:hint="eastAsia"/>
        </w:rPr>
        <w:br/>
      </w:r>
      <w:r>
        <w:rPr>
          <w:rFonts w:hint="eastAsia"/>
        </w:rPr>
        <w:t>　　图表 62：2008-2009年黄色小鸭成长能力分析</w:t>
      </w:r>
      <w:r>
        <w:rPr>
          <w:rFonts w:hint="eastAsia"/>
        </w:rPr>
        <w:br/>
      </w:r>
      <w:r>
        <w:rPr>
          <w:rFonts w:hint="eastAsia"/>
        </w:rPr>
        <w:t>　　图表 64：2005-2009年派克兰帝效益指标分析</w:t>
      </w:r>
      <w:r>
        <w:rPr>
          <w:rFonts w:hint="eastAsia"/>
        </w:rPr>
        <w:br/>
      </w:r>
      <w:r>
        <w:rPr>
          <w:rFonts w:hint="eastAsia"/>
        </w:rPr>
        <w:t>　　图表 65：2005-2009年派克兰帝偿债指标分析</w:t>
      </w:r>
      <w:r>
        <w:rPr>
          <w:rFonts w:hint="eastAsia"/>
        </w:rPr>
        <w:br/>
      </w:r>
      <w:r>
        <w:rPr>
          <w:rFonts w:hint="eastAsia"/>
        </w:rPr>
        <w:t>　　图表 66：2005-2009年派克兰帝营运效率分析</w:t>
      </w:r>
      <w:r>
        <w:rPr>
          <w:rFonts w:hint="eastAsia"/>
        </w:rPr>
        <w:br/>
      </w:r>
      <w:r>
        <w:rPr>
          <w:rFonts w:hint="eastAsia"/>
        </w:rPr>
        <w:t>　　图表 68：2009年消费者对童装品牌认知度调查</w:t>
      </w:r>
      <w:r>
        <w:rPr>
          <w:rFonts w:hint="eastAsia"/>
        </w:rPr>
        <w:br/>
      </w:r>
      <w:r>
        <w:rPr>
          <w:rFonts w:hint="eastAsia"/>
        </w:rPr>
        <w:t>　　图表 69：2009年消费者收入分布比率</w:t>
      </w:r>
      <w:r>
        <w:rPr>
          <w:rFonts w:hint="eastAsia"/>
        </w:rPr>
        <w:br/>
      </w:r>
      <w:r>
        <w:rPr>
          <w:rFonts w:hint="eastAsia"/>
        </w:rPr>
        <w:t>　　图表 70：童装产品广告影响程度分析</w:t>
      </w:r>
      <w:r>
        <w:rPr>
          <w:rFonts w:hint="eastAsia"/>
        </w:rPr>
        <w:br/>
      </w:r>
      <w:r>
        <w:rPr>
          <w:rFonts w:hint="eastAsia"/>
        </w:rPr>
        <w:t>　　图表 71：童装产品包装影响程度分析</w:t>
      </w:r>
      <w:r>
        <w:rPr>
          <w:rFonts w:hint="eastAsia"/>
        </w:rPr>
        <w:br/>
      </w:r>
      <w:r>
        <w:rPr>
          <w:rFonts w:hint="eastAsia"/>
        </w:rPr>
        <w:t>　　图表 72：1999-2009年国内生产总值及增长率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73：1999-2009年国内生产总值及增长率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74：2006-2008年童装行业投资收益率预测</w:t>
      </w:r>
      <w:r>
        <w:rPr>
          <w:rFonts w:hint="eastAsia"/>
        </w:rPr>
        <w:br/>
      </w:r>
      <w:r>
        <w:rPr>
          <w:rFonts w:hint="eastAsia"/>
        </w:rPr>
        <w:t>　　图表 75：2005-2009年童装行业投资方向预测</w:t>
      </w:r>
      <w:r>
        <w:rPr>
          <w:rFonts w:hint="eastAsia"/>
        </w:rPr>
        <w:br/>
      </w:r>
      <w:r>
        <w:rPr>
          <w:rFonts w:hint="eastAsia"/>
        </w:rPr>
        <w:t>　　图表 76、2010-2014年我国童装行业工业总产值统计及预测</w:t>
      </w:r>
      <w:r>
        <w:rPr>
          <w:rFonts w:hint="eastAsia"/>
        </w:rPr>
        <w:br/>
      </w:r>
      <w:r>
        <w:rPr>
          <w:rFonts w:hint="eastAsia"/>
        </w:rPr>
        <w:t>　　图表 77、2009-2014年中国童装行业销售收入统计及预测</w:t>
      </w:r>
      <w:r>
        <w:rPr>
          <w:rFonts w:hint="eastAsia"/>
        </w:rPr>
        <w:br/>
      </w:r>
      <w:r>
        <w:rPr>
          <w:rFonts w:hint="eastAsia"/>
        </w:rPr>
        <w:t>　　图表 78、2010-2014年我国童装行业利润总额预测表</w:t>
      </w:r>
      <w:r>
        <w:rPr>
          <w:rFonts w:hint="eastAsia"/>
        </w:rPr>
        <w:br/>
      </w:r>
      <w:r>
        <w:rPr>
          <w:rFonts w:hint="eastAsia"/>
        </w:rPr>
        <w:t>　　图表 79、2009-2014年中国童装行业总资产统计及预测</w:t>
      </w:r>
      <w:r>
        <w:rPr>
          <w:rFonts w:hint="eastAsia"/>
        </w:rPr>
        <w:br/>
      </w:r>
      <w:r>
        <w:rPr>
          <w:rFonts w:hint="eastAsia"/>
        </w:rPr>
        <w:t>　　图表 80：2009-2014年我国童装行业营运效率分析</w:t>
      </w:r>
      <w:r>
        <w:rPr>
          <w:rFonts w:hint="eastAsia"/>
        </w:rPr>
        <w:br/>
      </w:r>
      <w:r>
        <w:rPr>
          <w:rFonts w:hint="eastAsia"/>
        </w:rPr>
        <w:t>　　图表 81：2009-2014年我国童装行业效益指标分析</w:t>
      </w:r>
      <w:r>
        <w:rPr>
          <w:rFonts w:hint="eastAsia"/>
        </w:rPr>
        <w:br/>
      </w:r>
      <w:r>
        <w:rPr>
          <w:rFonts w:hint="eastAsia"/>
        </w:rPr>
        <w:t>　　图表 83、2010-2014年童装行业经营风险及控制策略</w:t>
      </w:r>
      <w:r>
        <w:rPr>
          <w:rFonts w:hint="eastAsia"/>
        </w:rPr>
        <w:br/>
      </w:r>
      <w:r>
        <w:rPr>
          <w:rFonts w:hint="eastAsia"/>
        </w:rPr>
        <w:t>　　图表 85、2009年人口数及其构成单位：万人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86、2008年人口数及其构成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87、2010—2014年国内童装市场规模预测（单位：亿元）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88、2009—2014年国内童装固定资产投资额预测</w:t>
      </w:r>
      <w:r>
        <w:rPr>
          <w:rFonts w:hint="eastAsia"/>
        </w:rPr>
        <w:br/>
      </w:r>
      <w:r>
        <w:rPr>
          <w:rFonts w:hint="eastAsia"/>
        </w:rPr>
        <w:t>　　图表 89、2010-2014年童装市场盈利预测</w:t>
      </w:r>
      <w:r>
        <w:rPr>
          <w:rFonts w:hint="eastAsia"/>
        </w:rPr>
        <w:br/>
      </w:r>
      <w:r>
        <w:rPr>
          <w:rFonts w:hint="eastAsia"/>
        </w:rPr>
        <w:t>　　图表 90、童装技术应用注意事项分析</w:t>
      </w:r>
      <w:r>
        <w:rPr>
          <w:rFonts w:hint="eastAsia"/>
        </w:rPr>
        <w:br/>
      </w:r>
      <w:r>
        <w:rPr>
          <w:rFonts w:hint="eastAsia"/>
        </w:rPr>
        <w:t>　　图表 91、童装项目投资注意事项图</w:t>
      </w:r>
      <w:r>
        <w:rPr>
          <w:rFonts w:hint="eastAsia"/>
        </w:rPr>
        <w:br/>
      </w:r>
      <w:r>
        <w:rPr>
          <w:rFonts w:hint="eastAsia"/>
        </w:rPr>
        <w:t>　　图表 92、童装行业生产开发注意事项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bc1f49cb5a42e0" w:history="1">
        <w:r>
          <w:rPr>
            <w:rStyle w:val="Hyperlink"/>
          </w:rPr>
          <w:t>2010-2014年童装市场投资分析及市场前景预测研究报告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bc1f49cb5a42e0" w:history="1">
        <w:r>
          <w:rPr>
            <w:rStyle w:val="Hyperlink"/>
          </w:rPr>
          <w:t>https://www.20087.com/2010-06/R_2010_2014niantongzhuangshichangtouzi.html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728029a85d4439" w:history="1">
      <w:r>
        <w:rPr>
          <w:rStyle w:val="Hyperlink"/>
        </w:rPr>
        <w:t>2010-2014年童装市场投资分析及市场前景预测研究报告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4niantongzhuangshichangtouzi.html" TargetMode="External" Id="Ra7bc1f49cb5a42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4niantongzhuangshichangtouzi.html" TargetMode="External" Id="R7f728029a85d44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2010-06-07T06:56:00Z</dcterms:created>
  <dcterms:modified xsi:type="dcterms:W3CDTF">2010-06-07T07:56:00Z</dcterms:modified>
  <dc:subject>2010-2014年童装市场投资分析及市场前景预测研究报告</dc:subject>
  <dc:title>2010-2014年童装市场投资分析及市场前景预测研究报告</dc:title>
  <cp:keywords>2010-2014年童装市场投资分析及市场前景预测研究报告</cp:keywords>
  <dc:description>2010-2014年童装市场投资分析及市场前景预测研究报告</dc:description>
</cp:coreProperties>
</file>