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e778a86324854" w:history="1">
              <w:r>
                <w:rPr>
                  <w:rStyle w:val="Hyperlink"/>
                </w:rPr>
                <w:t>2010-2015年中国壁纸行业深度调研与发展趋势研究报告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e778a86324854" w:history="1">
              <w:r>
                <w:rPr>
                  <w:rStyle w:val="Hyperlink"/>
                </w:rPr>
                <w:t>2010-2015年中国壁纸行业深度调研与发展趋势研究报告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e778a86324854" w:history="1">
                <w:r>
                  <w:rPr>
                    <w:rStyle w:val="Hyperlink"/>
                  </w:rPr>
                  <w:t>https://www.20087.com/2010-06/R_2010_2015bizhixingyeshendudiaoyanyuf.html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81e778a86324854" w:history="1">
        <w:r>
          <w:rPr>
            <w:rStyle w:val="Hyperlink"/>
          </w:rPr>
          <w:t>2010-2015年中国壁纸行业深度调研与发展趋势研究报告</w:t>
        </w:r>
      </w:hyperlink>
      <w:r>
        <w:rPr>
          <w:rFonts w:hint="eastAsia"/>
        </w:rPr>
        <w:t>》，2010年壁纸行业市场规模达 亿元，预计2015年市场规模将达 亿元，期间年均复合增长率（CAGR）达 %。报告依托多年对壁纸行业的研究，结合壁纸行业历年供需关系变化规律，对壁纸行业内的企业群体进行了深入的调查与研究，采用定量及定性的科学研究方法撰写而成。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e778a86324854" w:history="1">
        <w:r>
          <w:rPr>
            <w:rStyle w:val="Hyperlink"/>
          </w:rPr>
          <w:t>2010-2015年中国壁纸行业深度调研与发展趋势研究报告</w:t>
        </w:r>
      </w:hyperlink>
      <w:r>
        <w:rPr>
          <w:rFonts w:hint="eastAsia"/>
        </w:rPr>
        <w:t>》对我国壁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e778a86324854" w:history="1">
        <w:r>
          <w:rPr>
            <w:rStyle w:val="Hyperlink"/>
          </w:rPr>
          <w:t>2010-2015年中国壁纸行业深度调研与发展趋势研究报告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壁纸相关概述</w:t>
      </w:r>
      <w:r>
        <w:rPr>
          <w:rFonts w:hint="eastAsia"/>
        </w:rPr>
        <w:br/>
      </w:r>
      <w:r>
        <w:rPr>
          <w:rFonts w:hint="eastAsia"/>
        </w:rPr>
        <w:t>　　第一节 壁纸定义及特点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壁纸分类及用途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第三节 壁纸生产工艺</w:t>
      </w:r>
      <w:r>
        <w:rPr>
          <w:rFonts w:hint="eastAsia"/>
        </w:rPr>
        <w:br/>
      </w:r>
      <w:r>
        <w:rPr>
          <w:rFonts w:hint="eastAsia"/>
        </w:rPr>
        <w:t>　　　　一、胶面壁纸生产工艺流程</w:t>
      </w:r>
      <w:r>
        <w:rPr>
          <w:rFonts w:hint="eastAsia"/>
        </w:rPr>
        <w:br/>
      </w:r>
      <w:r>
        <w:rPr>
          <w:rFonts w:hint="eastAsia"/>
        </w:rPr>
        <w:t>　　　　二、纺织纤维壁纸生产工艺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世界壁纸行业发展现状</w:t>
      </w:r>
      <w:r>
        <w:rPr>
          <w:rFonts w:hint="eastAsia"/>
        </w:rPr>
        <w:br/>
      </w:r>
      <w:r>
        <w:rPr>
          <w:rFonts w:hint="eastAsia"/>
        </w:rPr>
        <w:t>　　第一节 全球壁纸市场规模</w:t>
      </w:r>
      <w:r>
        <w:rPr>
          <w:rFonts w:hint="eastAsia"/>
        </w:rPr>
        <w:br/>
      </w:r>
      <w:r>
        <w:rPr>
          <w:rFonts w:hint="eastAsia"/>
        </w:rPr>
        <w:t>　　第二节 世界壁纸产品需求变化趋势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世界主要国家及地区壁纸行业发展状况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中国壁纸行业发展经济环境分析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中国壁纸行业发展政策环境分析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一、壁纸验收质量标准</w:t>
      </w:r>
      <w:r>
        <w:rPr>
          <w:rFonts w:hint="eastAsia"/>
        </w:rPr>
        <w:br/>
      </w:r>
      <w:r>
        <w:rPr>
          <w:rFonts w:hint="eastAsia"/>
        </w:rPr>
        <w:t>　　　　二、《（墙纸部分）室内装饰装修材料壁纸中有害物质限量》</w:t>
      </w:r>
      <w:r>
        <w:rPr>
          <w:rFonts w:hint="eastAsia"/>
        </w:rPr>
        <w:br/>
      </w:r>
      <w:r>
        <w:rPr>
          <w:rFonts w:hint="eastAsia"/>
        </w:rPr>
        <w:t>　　第三节 中国壁纸行业发展社会环境分析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中国壁纸行业发展概述</w:t>
      </w:r>
      <w:r>
        <w:rPr>
          <w:rFonts w:hint="eastAsia"/>
        </w:rPr>
        <w:br/>
      </w:r>
      <w:r>
        <w:rPr>
          <w:rFonts w:hint="eastAsia"/>
        </w:rPr>
        <w:t>　　第二节 2006-2008中国壁纸产品市场规模变化情况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近年来中国壁纸产品消费需求变化趋势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中国壁纸行业发展所面临的主要问题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2008年中国壁纸市场供需态势分析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2006-2008年中国壁纸市场供给增长情况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2006-2008年中国壁纸市场需求增长情况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2008年中国壁纸市场供需平衡性分析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中国壁纸行业进入退出壁垒分析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2006-2008年中国壁纸产品进出口状况分析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一、2006-2008年中国壁纸产品进口数量分析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二、2006-2008年中国壁纸产品进口金额分析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一、2006-2008年中国壁纸产品出口数量分析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二、2006-2008年中国壁纸产品出口金额分析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2008年中国壁纸行业市场竞争格局分析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中国壁纸市场主要参与者分析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2006-2008年中国壁纸市场份额分布分析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2006-2008年中国壁纸市场企业集中度分析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2006-2008年中国壁纸市场区域集中度分析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2008年中国壁纸市场消费者分析</w:t>
      </w:r>
      <w:r>
        <w:rPr>
          <w:rFonts w:hint="eastAsia"/>
        </w:rPr>
        <w:br/>
      </w:r>
      <w:r>
        <w:rPr>
          <w:rFonts w:hint="eastAsia"/>
        </w:rPr>
        <w:t>　　第一节 2008年壁纸用户认知程度</w:t>
      </w:r>
      <w:r>
        <w:rPr>
          <w:rFonts w:hint="eastAsia"/>
        </w:rPr>
        <w:br/>
      </w:r>
      <w:r>
        <w:rPr>
          <w:rFonts w:hint="eastAsia"/>
        </w:rPr>
        <w:t>　　第二节 2008年壁纸用户关注的因素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二、用户普遍关注印花壁纸产品质量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2008年壁纸用户其它特性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2008年中国壁纸行业重点企业分析</w:t>
      </w:r>
      <w:r>
        <w:rPr>
          <w:rFonts w:hint="eastAsia"/>
        </w:rPr>
        <w:br/>
      </w:r>
      <w:r>
        <w:rPr>
          <w:rFonts w:hint="eastAsia"/>
        </w:rPr>
        <w:t>　　第一节 泰州金晖壁纸有限公司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江苏北台壁纸实业有限公司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北京优约克装饰材料有限公司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东莞市万江雅兰装饰实业有限公司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宁波卓成壁纸有限公司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2009-2013年中国壁纸行业发展趋势与前景展望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一、壁纸的流行趋势分析</w:t>
      </w:r>
      <w:r>
        <w:rPr>
          <w:rFonts w:hint="eastAsia"/>
        </w:rPr>
        <w:br/>
      </w:r>
      <w:r>
        <w:rPr>
          <w:rFonts w:hint="eastAsia"/>
        </w:rPr>
        <w:t>　　　　二、墙面材料由壁纸走向液体壁纸的必然性</w:t>
      </w:r>
      <w:r>
        <w:rPr>
          <w:rFonts w:hint="eastAsia"/>
        </w:rPr>
        <w:br/>
      </w:r>
      <w:r>
        <w:rPr>
          <w:rFonts w:hint="eastAsia"/>
        </w:rPr>
        <w:t>　　　　三、天然壁纸渐成发展趋势</w:t>
      </w:r>
      <w:r>
        <w:rPr>
          <w:rFonts w:hint="eastAsia"/>
        </w:rPr>
        <w:br/>
      </w:r>
      <w:r>
        <w:rPr>
          <w:rFonts w:hint="eastAsia"/>
        </w:rPr>
        <w:t>　　第二节 2009-2013年中国壁纸行业发展前景展望</w:t>
      </w:r>
      <w:r>
        <w:rPr>
          <w:rFonts w:hint="eastAsia"/>
        </w:rPr>
        <w:br/>
      </w:r>
      <w:r>
        <w:rPr>
          <w:rFonts w:hint="eastAsia"/>
        </w:rPr>
        <w:t>　　　　一、壁纸印刷市场前景广阔</w:t>
      </w:r>
      <w:r>
        <w:rPr>
          <w:rFonts w:hint="eastAsia"/>
        </w:rPr>
        <w:br/>
      </w:r>
      <w:r>
        <w:rPr>
          <w:rFonts w:hint="eastAsia"/>
        </w:rPr>
        <w:t>　　　　二、墙面装修涂料仍占主流壁纸发展前景被看好</w:t>
      </w:r>
      <w:r>
        <w:rPr>
          <w:rFonts w:hint="eastAsia"/>
        </w:rPr>
        <w:br/>
      </w:r>
      <w:r>
        <w:rPr>
          <w:rFonts w:hint="eastAsia"/>
        </w:rPr>
        <w:t>　　　　三、液体壁纸市场前景分析</w:t>
      </w:r>
      <w:r>
        <w:rPr>
          <w:rFonts w:hint="eastAsia"/>
        </w:rPr>
        <w:br/>
      </w:r>
      <w:r>
        <w:rPr>
          <w:rFonts w:hint="eastAsia"/>
        </w:rPr>
        <w:t>　　第三节 2009-2013年中国壁纸市场盈利预测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2009-2013年中国壁纸行业投资机会分析与投资风险预警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2009-2013年中国壁纸行业投资风险预警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2009-2013年中国壁纸行业企业投资策略与专家建议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2009-2013年中国壁纸行业企业投资策略</w:t>
      </w:r>
      <w:r>
        <w:rPr>
          <w:rFonts w:hint="eastAsia"/>
        </w:rPr>
        <w:br/>
      </w:r>
      <w:r>
        <w:rPr>
          <w:rFonts w:hint="eastAsia"/>
        </w:rPr>
        <w:t>　　第二节 中-智-林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2005-2008年泰州金晖壁纸有限公司收入利润情况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2005-2008年泰州金晖壁纸有限公司成本费用情况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2005-2008年泰州金晖壁纸有限公司主要盈利能力指标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2005-2008年江苏北台壁纸实业有限公司收入利润情况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2005-2008年江苏北台壁纸实业有限公司成本费用情况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2005-2008年江苏北台壁纸实业有限公司主要盈利能力指标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2005-2008年广东玉兰装饰材料有限公司收入利润情况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2005-2008年广东玉兰装饰材料有限公司成本费用情况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2005-2008年广东玉兰装饰材料有限公司主要盈利能力指标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2005-2008年上海欧雅装饰材料有限公司收入利润情况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2005-2008年上海欧雅装饰材料有限公司成本费用情况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2005-2008年上海欧雅装饰材料有限公司主要盈利能力指标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2005-2008年北京优约克装饰材料有限公司收入利润情况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2005-2008年北京优约克装饰材料有限公司成本费用情况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2005-2008年北京优约克装饰材料有限公司主要盈利能力指标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2005-2008年东莞市万江雅兰装饰实业有限公司收入利润情况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2005-2008年东莞市万江雅兰装饰实业有限公司成本费用情况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2005-2008年东莞市万江雅兰装饰实业有限公司主要盈利能力指标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2005-2008年宁波卓成壁纸有限公司收入利润情况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2005-2008年宁波卓成壁纸有限公司成本费用情况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2005-2008年宁波卓成壁纸有限公司主要盈利能力指标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e778a86324854" w:history="1">
        <w:r>
          <w:rPr>
            <w:rStyle w:val="Hyperlink"/>
          </w:rPr>
          <w:t>2010-2015年中国壁纸行业深度调研与发展趋势研究报告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e778a86324854" w:history="1">
        <w:r>
          <w:rPr>
            <w:rStyle w:val="Hyperlink"/>
          </w:rPr>
          <w:t>https://www.20087.com/2010-06/R_2010_2015bizhixingyeshendudiaoyanyuf.html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热点：壁纸图片2026最火爆、壁纸高清、壁纸高清图片、壁纸图片ins高级质感、壁纸软件下载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b7f79c603439b" w:history="1">
      <w:r>
        <w:rPr>
          <w:rStyle w:val="Hyperlink"/>
        </w:rPr>
        <w:t>2010-2015年中国壁纸行业深度调研与发展趋势研究报告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bizhixingyeshendudiaoyanyuf.html" TargetMode="External" Id="R581e778a8632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bizhixingyeshendudiaoyanyuf.html" TargetMode="External" Id="R910b7f79c603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2010-06-18T02:19:00Z</dcterms:created>
  <dcterms:modified xsi:type="dcterms:W3CDTF">2010-06-18T03:19:00Z</dcterms:modified>
  <dc:subject>2010-2015年中国壁纸行业深度调研与发展趋势研究报告</dc:subject>
  <dc:title>2010-2015年中国壁纸行业深度调研与发展趋势研究报告</dc:title>
  <cp:keywords>2010-2015年中国壁纸行业深度调研与发展趋势研究报告</cp:keywords>
  <dc:description>2010-2015年中国壁纸行业深度调研与发展趋势研究报告</dc:description>
</cp:coreProperties>
</file>