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6983528cb4374" w:history="1">
              <w:r>
                <w:rPr>
                  <w:rStyle w:val="Hyperlink"/>
                </w:rPr>
                <w:t>2010-2015年中国猪复合预混饲料市场深度调查与投资发展趋势分析报告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6983528cb4374" w:history="1">
              <w:r>
                <w:rPr>
                  <w:rStyle w:val="Hyperlink"/>
                </w:rPr>
                <w:t>2010-2015年中国猪复合预混饲料市场深度调查与投资发展趋势分析报告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76983528cb4374" w:history="1">
                <w:r>
                  <w:rPr>
                    <w:rStyle w:val="Hyperlink"/>
                  </w:rPr>
                  <w:t>https://www.20087.com/2010-06/R_2010_2015zhufuheyuhunsiliaoshichangs686.html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复合预混饲料是专门为生猪养殖设计的一种营养补充剂，其中包含了维生素、微量元素、氨基酸等关键营养成分。近年来，随着人们对食品安全的关注度不断提高，猪复合预混饲料行业面临着转型升级的压力。一方面，行业内部积极研发新型配方，以提高饲料的转化率和吸收效率；另一方面，监管机构加强了对饲料添加剂的审查，推动行业向着更安全、更高效的方向发展。此外，随着生物技术的进步，通过微生物发酵技术生产的功能性饲料添加剂开始进入市场，进一步丰富了预混饲料的种类。</w:t>
      </w:r>
      <w:r>
        <w:rPr>
          <w:rFonts w:hint="eastAsia"/>
        </w:rPr>
        <w:br/>
      </w:r>
      <w:r>
        <w:rPr>
          <w:rFonts w:hint="eastAsia"/>
        </w:rPr>
        <w:t>　　未来，猪复合预混饲料的发展将更加注重可持续性和功能性。一方面，随着消费者对健康食品需求的增加，行业将更加关注饲料的来源和成分，开发出更多基于天然植物提取物和微生物发酵产物的饲料添加剂。另一方面，通过遗传改良和精准营养学的应用，可以提高饲料配方的针对性，从而更好地满足不同生长阶段和生理状态下的猪只需求。此外，智能化技术的应用，如物联网监测系统，可以帮助养殖者实时监控饲料消耗情况和动物健康状况，优化饲料配比，提高养殖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猪复合预混饲料概述</w:t>
      </w:r>
      <w:r>
        <w:rPr>
          <w:rFonts w:hint="eastAsia"/>
        </w:rPr>
        <w:br/>
      </w:r>
      <w:r>
        <w:rPr>
          <w:rFonts w:hint="eastAsia"/>
        </w:rPr>
        <w:t>　　第一节 猪复合预混饲料定义</w:t>
      </w:r>
      <w:r>
        <w:rPr>
          <w:rFonts w:hint="eastAsia"/>
        </w:rPr>
        <w:br/>
      </w:r>
      <w:r>
        <w:rPr>
          <w:rFonts w:hint="eastAsia"/>
        </w:rPr>
        <w:t>　　第二节 猪复合预混饲料行业发展历程</w:t>
      </w:r>
      <w:r>
        <w:rPr>
          <w:rFonts w:hint="eastAsia"/>
        </w:rPr>
        <w:br/>
      </w:r>
      <w:r>
        <w:rPr>
          <w:rFonts w:hint="eastAsia"/>
        </w:rPr>
        <w:t>　　第三节 猪复合预混饲料分类情况</w:t>
      </w:r>
      <w:r>
        <w:rPr>
          <w:rFonts w:hint="eastAsia"/>
        </w:rPr>
        <w:br/>
      </w:r>
      <w:r>
        <w:rPr>
          <w:rFonts w:hint="eastAsia"/>
        </w:rPr>
        <w:t>　　第四节 猪复合预混饲料产业链分析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二、猪复合预混饲料产业链模型分析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猪复合预混饲料发展环境及政策分析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中国猪复合预混饲料生产现状分析</w:t>
      </w:r>
      <w:r>
        <w:rPr>
          <w:rFonts w:hint="eastAsia"/>
        </w:rPr>
        <w:br/>
      </w:r>
      <w:r>
        <w:rPr>
          <w:rFonts w:hint="eastAsia"/>
        </w:rPr>
        <w:t>　　第一节 猪复合预混饲料行业总体规模</w:t>
      </w:r>
      <w:r>
        <w:rPr>
          <w:rFonts w:hint="eastAsia"/>
        </w:rPr>
        <w:br/>
      </w:r>
      <w:r>
        <w:rPr>
          <w:rFonts w:hint="eastAsia"/>
        </w:rPr>
        <w:t>　　第一节 猪复合预混饲料产能概况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猪复合预混饲料产量概况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猪复合预混饲料产业的生命周期分析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猪复合预混饲料国内产品价格走势及影响因素分析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2008-2009年中国猪复合预混饲料行业总体发展状况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中国猪复合预混饲料行业规模情况分析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中国猪复合预混饲料行业产销情况分析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中国猪复合预混饲料行业财务能力分析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2009年中国猪复合预混饲料行业发展概况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2009年中国猪复合预混饲料行业发展态势分析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2009年中国猪复合预混饲料行业发展特点分析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2009年中国猪复合预混饲料行业市场供需分析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猪复合预混饲料行业市场竞争策略分析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猪复合预混饲料市场竞争策略分析</w:t>
      </w:r>
      <w:r>
        <w:rPr>
          <w:rFonts w:hint="eastAsia"/>
        </w:rPr>
        <w:br/>
      </w:r>
      <w:r>
        <w:rPr>
          <w:rFonts w:hint="eastAsia"/>
        </w:rPr>
        <w:t>　　　　一、猪复合预混饲料市场增长潜力分析</w:t>
      </w:r>
      <w:r>
        <w:rPr>
          <w:rFonts w:hint="eastAsia"/>
        </w:rPr>
        <w:br/>
      </w:r>
      <w:r>
        <w:rPr>
          <w:rFonts w:hint="eastAsia"/>
        </w:rPr>
        <w:t>　　　　二、猪复合预混饲料产品竞争策略分析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猪复合预混饲料企业竞争策略分析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一、2010-2015年我国猪复合预混饲料市场竞争趋势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二、2010-2015年猪复合预混饲料行业竞争格局展望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三、2010-2015年猪复合预混饲料行业竞争策略分析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猪复合预混饲料上游原材料供应状况分析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猪复合预混饲料产业用户度分析</w:t>
      </w:r>
      <w:r>
        <w:rPr>
          <w:rFonts w:hint="eastAsia"/>
        </w:rPr>
        <w:br/>
      </w:r>
      <w:r>
        <w:rPr>
          <w:rFonts w:hint="eastAsia"/>
        </w:rPr>
        <w:t>　　第一节 猪复合预混饲料产业用户认知程度</w:t>
      </w:r>
      <w:r>
        <w:rPr>
          <w:rFonts w:hint="eastAsia"/>
        </w:rPr>
        <w:br/>
      </w:r>
      <w:r>
        <w:rPr>
          <w:rFonts w:hint="eastAsia"/>
        </w:rPr>
        <w:t>　　第二节 猪复合预混饲料产业用户关注因素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2010-2015年猪复合预混饲料行业发展趋势及投资风险分析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当前猪复合预混饲料存在的问题</w:t>
      </w:r>
      <w:r>
        <w:rPr>
          <w:rFonts w:hint="eastAsia"/>
        </w:rPr>
        <w:br/>
      </w:r>
      <w:r>
        <w:rPr>
          <w:rFonts w:hint="eastAsia"/>
        </w:rPr>
        <w:t>　　第二节 猪复合预混饲料未来发展预测分析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一、中国猪复合预混饲料发展方向分析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二、2010-2015年中国猪复合预混饲料行业发展规模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三、2010-2015年中国猪复合预混饲料行业发展趋势预测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2010-2015年中国猪复合预混饲料行业投资风险分析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猪复合预混饲料国内重点生产厂家分析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中智林⋅－猪复合预混饲料重点公司介绍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猪复合预混饲料地区销售分析</w:t>
      </w:r>
      <w:r>
        <w:rPr>
          <w:rFonts w:hint="eastAsia"/>
        </w:rPr>
        <w:br/>
      </w:r>
      <w:r>
        <w:rPr>
          <w:rFonts w:hint="eastAsia"/>
        </w:rPr>
        <w:t>　　　　一、猪复合预混饲料各地区对比销售分析</w:t>
      </w:r>
      <w:r>
        <w:rPr>
          <w:rFonts w:hint="eastAsia"/>
        </w:rPr>
        <w:br/>
      </w:r>
      <w:r>
        <w:rPr>
          <w:rFonts w:hint="eastAsia"/>
        </w:rPr>
        <w:t>　　　　二、猪复合预混饲料“重点地区一”销售分析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三、猪复合预混饲料“重点地区二”销售分析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四、猪复合预混饲料“重点地区三”销售分析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五、猪复合预混饲料“重点地区四”销售分析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猪复合预混饲料产品竞争力优势分析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6983528cb4374" w:history="1">
        <w:r>
          <w:rPr>
            <w:rStyle w:val="Hyperlink"/>
          </w:rPr>
          <w:t>2010-2015年中国猪复合预混饲料市场深度调查与投资发展趋势分析报告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76983528cb4374" w:history="1">
        <w:r>
          <w:rPr>
            <w:rStyle w:val="Hyperlink"/>
          </w:rPr>
          <w:t>https://www.20087.com/2010-06/R_2010_2015zhufuheyuhunsiliaoshichangs686.html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821645a554b0e" w:history="1">
      <w:r>
        <w:rPr>
          <w:rStyle w:val="Hyperlink"/>
        </w:rPr>
        <w:t>2010-2015年中国猪复合预混饲料市场深度调查与投资发展趋势分析报告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zhufuheyuhunsiliaoshichangs686.html" TargetMode="External" Id="Ra376983528cb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zhufuheyuhunsiliaoshichangs686.html" TargetMode="External" Id="R86e821645a554b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2010-06-02T07:19:00Z</dcterms:created>
  <dcterms:modified xsi:type="dcterms:W3CDTF">2010-06-02T08:19:00Z</dcterms:modified>
  <dc:subject>2010-2015年中国猪复合预混饲料市场深度调查与投资发展趋势分析报告</dc:subject>
  <dc:title>2010-2015年中国猪复合预混饲料市场深度调查与投资发展趋势分析报告</dc:title>
  <cp:keywords>2010-2015年中国猪复合预混饲料市场深度调查与投资发展趋势分析报告</cp:keywords>
  <dc:description>2010-2015年中国猪复合预混饲料市场深度调查与投资发展趋势分析报告</dc:description>
</cp:coreProperties>
</file>