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a96297d4d4080" w:history="1">
              <w:r>
                <w:rPr>
                  <w:rStyle w:val="Hyperlink"/>
                </w:rPr>
                <w:t>2010-2015年女性内衣行业深度评估及市场调查研究及发展趋势分析报告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a96297d4d4080" w:history="1">
              <w:r>
                <w:rPr>
                  <w:rStyle w:val="Hyperlink"/>
                </w:rPr>
                <w:t>2010-2015年女性内衣行业深度评估及市场调查研究及发展趋势分析报告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a96297d4d4080" w:history="1">
                <w:r>
                  <w:rPr>
                    <w:rStyle w:val="Hyperlink"/>
                  </w:rPr>
                  <w:t>https://www.20087.com/2010-06/R_2010_2015niannvxingneiyixingyeshendu.html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女性内衣行业运行情况</w:t>
      </w:r>
      <w:r>
        <w:rPr>
          <w:rFonts w:hint="eastAsia"/>
        </w:rPr>
        <w:br/>
      </w:r>
      <w:r>
        <w:rPr>
          <w:rFonts w:hint="eastAsia"/>
        </w:rPr>
        <w:t>　　第一节 女性内衣行业运行情况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女性内衣行业供给分析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女性内衣行业需求分析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女性内衣行业运行环境分析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国内女性内衣行业政策分析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女性内衣行业上游分析</w:t>
      </w:r>
      <w:r>
        <w:rPr>
          <w:rFonts w:hint="eastAsia"/>
        </w:rPr>
        <w:br/>
      </w:r>
      <w:r>
        <w:rPr>
          <w:rFonts w:hint="eastAsia"/>
        </w:rPr>
        <w:t>　　第一节 棉花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二、中华棉花集团有限公司</w:t>
      </w:r>
      <w:r>
        <w:rPr>
          <w:rFonts w:hint="eastAsia"/>
        </w:rPr>
        <w:br/>
      </w:r>
      <w:r>
        <w:rPr>
          <w:rFonts w:hint="eastAsia"/>
        </w:rPr>
        <w:t>　　第二节 真丝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二、达利丝绸（浙江）有限公司</w:t>
      </w:r>
      <w:r>
        <w:rPr>
          <w:rFonts w:hint="eastAsia"/>
        </w:rPr>
        <w:br/>
      </w:r>
      <w:r>
        <w:rPr>
          <w:rFonts w:hint="eastAsia"/>
        </w:rPr>
        <w:t>　　第三节 涤纶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二、江西涤纶厂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女性内衣行业下游分析</w:t>
      </w:r>
      <w:r>
        <w:rPr>
          <w:rFonts w:hint="eastAsia"/>
        </w:rPr>
        <w:br/>
      </w:r>
      <w:r>
        <w:rPr>
          <w:rFonts w:hint="eastAsia"/>
        </w:rPr>
        <w:t>　　第一节 专卖店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二、伊之美内衣专卖店</w:t>
      </w:r>
      <w:r>
        <w:rPr>
          <w:rFonts w:hint="eastAsia"/>
        </w:rPr>
        <w:br/>
      </w:r>
      <w:r>
        <w:rPr>
          <w:rFonts w:hint="eastAsia"/>
        </w:rPr>
        <w:t>　　第二节 商场专柜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二、上海华联商厦</w:t>
      </w:r>
      <w:r>
        <w:rPr>
          <w:rFonts w:hint="eastAsia"/>
        </w:rPr>
        <w:br/>
      </w:r>
      <w:r>
        <w:rPr>
          <w:rFonts w:hint="eastAsia"/>
        </w:rPr>
        <w:t>　　第三节 网络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二、淘宝网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2008年国内女性内衣行业整体运行状况</w:t>
      </w:r>
      <w:r>
        <w:rPr>
          <w:rFonts w:hint="eastAsia"/>
        </w:rPr>
        <w:br/>
      </w:r>
      <w:r>
        <w:rPr>
          <w:rFonts w:hint="eastAsia"/>
        </w:rPr>
        <w:t>　　第一节 女性内衣行业产销分析</w:t>
      </w:r>
      <w:r>
        <w:rPr>
          <w:rFonts w:hint="eastAsia"/>
        </w:rPr>
        <w:br/>
      </w:r>
      <w:r>
        <w:rPr>
          <w:rFonts w:hint="eastAsia"/>
        </w:rPr>
        <w:t>　　第二节 女性内衣行业盈利能力分析</w:t>
      </w:r>
      <w:r>
        <w:rPr>
          <w:rFonts w:hint="eastAsia"/>
        </w:rPr>
        <w:br/>
      </w:r>
      <w:r>
        <w:rPr>
          <w:rFonts w:hint="eastAsia"/>
        </w:rPr>
        <w:t>　　第三节 女性内衣行业偿债能力分析</w:t>
      </w:r>
      <w:r>
        <w:rPr>
          <w:rFonts w:hint="eastAsia"/>
        </w:rPr>
        <w:br/>
      </w:r>
      <w:r>
        <w:rPr>
          <w:rFonts w:hint="eastAsia"/>
        </w:rPr>
        <w:t>　　第四节 女性内衣行业营运能力分析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女性内衣行业价格分析</w:t>
      </w:r>
      <w:r>
        <w:rPr>
          <w:rFonts w:hint="eastAsia"/>
        </w:rPr>
        <w:br/>
      </w:r>
      <w:r>
        <w:rPr>
          <w:rFonts w:hint="eastAsia"/>
        </w:rPr>
        <w:t>第七章 女性内衣市场环境分析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女性内衣市场营销策略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女性内衣行业国际市场运行分析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女性内衣行业主要国家分析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女性内衣行业重点企业分析</w:t>
      </w:r>
      <w:r>
        <w:rPr>
          <w:rFonts w:hint="eastAsia"/>
        </w:rPr>
        <w:br/>
      </w:r>
      <w:r>
        <w:rPr>
          <w:rFonts w:hint="eastAsia"/>
        </w:rPr>
        <w:t>　　第一节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百利安集团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大连桑扶兰实业有限公司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中国台湾奥黛莉公司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安莉芳集团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欧迪芬国际集团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上海古今内衣有限公司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婷美保健科技集团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第九节 维多利亚的秘密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女性内衣行业内部风险分析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女性内衣行业外部风险分析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一、行业规模预测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四、价格预测</w:t>
      </w:r>
      <w:r>
        <w:rPr>
          <w:rFonts w:hint="eastAsia"/>
        </w:rPr>
        <w:br/>
      </w:r>
      <w:r>
        <w:rPr>
          <w:rFonts w:hint="eastAsia"/>
        </w:rPr>
        <w:t>　　　　五、增长速度预测</w:t>
      </w:r>
      <w:r>
        <w:rPr>
          <w:rFonts w:hint="eastAsia"/>
        </w:rPr>
        <w:br/>
      </w:r>
      <w:r>
        <w:rPr>
          <w:rFonts w:hint="eastAsia"/>
        </w:rPr>
        <w:t>　　第二节 中智林 国际市场预测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2004-2009年我国女性内衣行业规模以上企业数量分析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 2004-2009年我国女性内衣行业规模以上企业数量增长趋势图</w:t>
      </w:r>
      <w:r>
        <w:rPr>
          <w:rFonts w:hint="eastAsia"/>
        </w:rPr>
        <w:br/>
      </w:r>
      <w:r>
        <w:rPr>
          <w:rFonts w:hint="eastAsia"/>
        </w:rPr>
        <w:t>　　图表 3 2004-2009年我国女性内衣行业规模以上企业工业总产值分析</w:t>
      </w:r>
      <w:r>
        <w:rPr>
          <w:rFonts w:hint="eastAsia"/>
        </w:rPr>
        <w:br/>
      </w:r>
      <w:r>
        <w:rPr>
          <w:rFonts w:hint="eastAsia"/>
        </w:rPr>
        <w:t>　　图表 4 2004-2009年我国女性内衣行业规模以上企业工业总产值增长趋势图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5 2008年女性内衣行业在GDP中所占的地位</w:t>
      </w:r>
      <w:r>
        <w:rPr>
          <w:rFonts w:hint="eastAsia"/>
        </w:rPr>
        <w:br/>
      </w:r>
      <w:r>
        <w:rPr>
          <w:rFonts w:hint="eastAsia"/>
        </w:rPr>
        <w:t>　　图表 6 华北，东北，华东，华南地区内衣品牌市场渗透率</w:t>
      </w:r>
      <w:r>
        <w:rPr>
          <w:rFonts w:hint="eastAsia"/>
        </w:rPr>
        <w:br/>
      </w:r>
      <w:r>
        <w:rPr>
          <w:rFonts w:hint="eastAsia"/>
        </w:rPr>
        <w:t>　　图表 7 1999年8月—2009年2月工业企业增加值月度同比增长率（%）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1999年1-8月—2009年1-2月固定资产投资完成额月度累计同比增长率（%）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1999年8月—2009年2月出口总额月度同比增长率与进口总额月度同比增长率（%）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1999年8月—2009年2月居民消费价格指数（上年同月=100）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2002-2008年我国文胸消费量及增长对比图</w:t>
      </w:r>
      <w:r>
        <w:rPr>
          <w:rFonts w:hint="eastAsia"/>
        </w:rPr>
        <w:br/>
      </w:r>
      <w:r>
        <w:rPr>
          <w:rFonts w:hint="eastAsia"/>
        </w:rPr>
        <w:t>　　图表 12 2007-2009年全国女性内衣行业盈利能力对比图</w:t>
      </w:r>
      <w:r>
        <w:rPr>
          <w:rFonts w:hint="eastAsia"/>
        </w:rPr>
        <w:br/>
      </w:r>
      <w:r>
        <w:rPr>
          <w:rFonts w:hint="eastAsia"/>
        </w:rPr>
        <w:t>　　图表 16 2008年世界女士内衣市场销售结构对比图</w:t>
      </w:r>
      <w:r>
        <w:rPr>
          <w:rFonts w:hint="eastAsia"/>
        </w:rPr>
        <w:br/>
      </w:r>
      <w:r>
        <w:rPr>
          <w:rFonts w:hint="eastAsia"/>
        </w:rPr>
        <w:t>　　图表 18 全球拥有15岁以上的女性内衣消费者数量最多的市场分布</w:t>
      </w:r>
      <w:r>
        <w:rPr>
          <w:rFonts w:hint="eastAsia"/>
        </w:rPr>
        <w:br/>
      </w:r>
      <w:r>
        <w:rPr>
          <w:rFonts w:hint="eastAsia"/>
        </w:rPr>
        <w:t>　　图表 19 近3年北京爱慕内衣有限公司资产负债率变化情况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近3年北京爱慕内衣有限公司产权比率变化情况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近3年北京爱慕内衣有限公司已获利息倍数变化情况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近3年北京爱慕内衣有限公司固定资产周转次数情况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近3年北京爱慕内衣有限公司流动资产周转次数变化情况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近3年北京爱慕内衣有限公司总资产周转次数变化情况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近3年北京爱慕内衣有限公司销售净利率变化情况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26 近3年北京爱慕内衣有限公司销售毛利率变化情况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近3年北京爱慕内衣有限公司资产净利率变化情况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28 近3年百利安集团资产负债率变化情况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近3年百利安集团产权比率变化情况</w:t>
      </w:r>
      <w:r>
        <w:rPr>
          <w:rFonts w:hint="eastAsia"/>
        </w:rPr>
        <w:br/>
      </w:r>
      <w:r>
        <w:rPr>
          <w:rFonts w:hint="eastAsia"/>
        </w:rPr>
        <w:t>　　图表 30 近3年百利安集团已获利息倍数变化情况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近3年百利安集团固定资产周转次数情况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近3年百利安集团流动资产周转次数变化情况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近3年百利安集团总资产周转次数变化情况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近3年百利安集团销售净利率变化情况</w:t>
      </w:r>
      <w:r>
        <w:rPr>
          <w:rFonts w:hint="eastAsia"/>
        </w:rPr>
        <w:br/>
      </w:r>
      <w:r>
        <w:rPr>
          <w:rFonts w:hint="eastAsia"/>
        </w:rPr>
        <w:t>　　图表 35 近3年百利安集团销售毛利率变化情况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近3年百利安集团资产净利率变化情况</w:t>
      </w:r>
      <w:r>
        <w:rPr>
          <w:rFonts w:hint="eastAsia"/>
        </w:rPr>
        <w:br/>
      </w:r>
      <w:r>
        <w:rPr>
          <w:rFonts w:hint="eastAsia"/>
        </w:rPr>
        <w:t>　　图表 37 近3年大连桑扶兰实业有限公司资产负债率变化情况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近3年大连桑扶兰实业有限公司产权比率变化情况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近3年大连桑扶兰实业有限公司已获利息倍数变化情况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近3年大连桑扶兰实业有限公司固定资产周转次数情况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近3年大连桑扶兰实业有限公司流动资产周转次数变化情况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近3年大连桑扶兰实业有限公司总资产周转次数变化情况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近3年大连桑扶兰实业有限公司销售净利率变化情况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近3年大连桑扶兰实业有限公司销售毛利率变化情况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近3年大连桑扶兰实业有限公司资产净利率变化情况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近3年中国台湾奥黛莉公司资产负债率变化情况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近3年中国台湾奥黛莉公司产权比率变化情况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近3年中国台湾奥黛莉公司已获利息倍数变化情况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近3年中国台湾奥黛莉公司固定资产周转次数情况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近3年中国台湾奥黛莉公司流动资产周转次数变化情况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近3年中国台湾奥黛莉公司总资产周转次数变化情况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近3年中国台湾奥黛莉公司销售净利率变化情况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近3年中国台湾奥黛莉公司销售毛利率变化情况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近3年中国台湾奥黛莉公司资产净利率变化情况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近3年安莉芳集团资产负债率变化情况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近3年安莉芳集团产权比率变化情况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近3年安莉芳集团已获利息倍数变化情况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近3年安莉芳集团固定资产周转次数情况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近3年安莉芳集团流动资产周转次数变化情况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近3年安莉芳集团总资产周转次数变化情况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近3年安莉芳集团销售净利率变化情况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近3年安莉芳集团销售毛利率变化情况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近3年安莉芳集团资产净利率变化情况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近3年欧迪芬国际集团资产负债率变化情况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近3年欧迪芬国际集团产权比率变化情况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近3年欧迪芬国际集团已获利息倍数变化情况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近3年欧迪芬国际集团固定资产周转次数情况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近3年欧迪芬国际集团流动资产周转次数变化情况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近3年欧迪芬国际集团总资产周转次数变化情况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近3年欧迪芬国际集团销售净利率变化情况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近3年欧迪芬国际集团销售毛利率变化情况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近3年欧迪芬国际集团资产净利率变化情况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近3年上海古今内衣有限公司资产负债率变化情况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近3年上海古今内衣有限公司产权比率变化情况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近3年上海古今内衣有限公司已获利息倍数变化情况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近3年上海古今内衣有限公司固定资产周转次数情况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近3年上海古今内衣有限公司流动资产周转次数变化情况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近3年上海古今内衣有限公司总资产周转次数变化情况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近3年上海古今内衣有限公司销售净利率变化情况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近3年上海古今内衣有限公司销售毛利率变化情况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近3年上海古今内衣有限公司资产净利率变化情况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近3年婷美保健科技集团资产负债率变化情况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近3年婷美保健科技集团产权比率变化情况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近3年婷美保健科技集团已获利息倍数变化情况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近3年婷美保健科技集团固定资产周转次数情况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近3年婷美保健科技集团流动资产周转次数变化情况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近3年婷美保健科技集团总资产周转次数变化情况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近3年婷美保健科技集团销售净利率变化情况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近3年婷美保健科技集团销售毛利率变化情况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近3年婷美保健科技集团资产净利率变化情况</w:t>
      </w:r>
      <w:r>
        <w:rPr>
          <w:rFonts w:hint="eastAsia"/>
        </w:rPr>
        <w:br/>
      </w:r>
      <w:r>
        <w:rPr>
          <w:rFonts w:hint="eastAsia"/>
        </w:rPr>
        <w:t>　　图表 91 2004-2009年我国女性内衣行业规模以上企业数量分析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92 2004-2009年我国女性内衣行业规模以上企业数量增长趋势图</w:t>
      </w:r>
      <w:r>
        <w:rPr>
          <w:rFonts w:hint="eastAsia"/>
        </w:rPr>
        <w:br/>
      </w:r>
      <w:r>
        <w:rPr>
          <w:rFonts w:hint="eastAsia"/>
        </w:rPr>
        <w:t>　　图表 93 2009-2012年我国女士内衣规模企业数量时间序列法预测图</w:t>
      </w:r>
      <w:r>
        <w:rPr>
          <w:rFonts w:hint="eastAsia"/>
        </w:rPr>
        <w:br/>
      </w:r>
      <w:r>
        <w:rPr>
          <w:rFonts w:hint="eastAsia"/>
        </w:rPr>
        <w:t>　　图表 94 2009-2012年我国女士内衣规模企业数量曲线预测法预测图</w:t>
      </w:r>
      <w:r>
        <w:rPr>
          <w:rFonts w:hint="eastAsia"/>
        </w:rPr>
        <w:br/>
      </w:r>
      <w:r>
        <w:rPr>
          <w:rFonts w:hint="eastAsia"/>
        </w:rPr>
        <w:t>　　图表 97 2009-2012年我国女士内衣行业工业总产值时间序列法预测图</w:t>
      </w:r>
      <w:r>
        <w:rPr>
          <w:rFonts w:hint="eastAsia"/>
        </w:rPr>
        <w:br/>
      </w:r>
      <w:r>
        <w:rPr>
          <w:rFonts w:hint="eastAsia"/>
        </w:rPr>
        <w:t>　　图表 99 2002-2008年我国文胸消费量及增长对比图</w:t>
      </w:r>
      <w:r>
        <w:rPr>
          <w:rFonts w:hint="eastAsia"/>
        </w:rPr>
        <w:br/>
      </w:r>
      <w:r>
        <w:rPr>
          <w:rFonts w:hint="eastAsia"/>
        </w:rPr>
        <w:t>　　图表 100 2009-2012年我国文胸市场规模时间序列法预测图</w:t>
      </w:r>
      <w:r>
        <w:rPr>
          <w:rFonts w:hint="eastAsia"/>
        </w:rPr>
        <w:br/>
      </w:r>
      <w:r>
        <w:rPr>
          <w:rFonts w:hint="eastAsia"/>
        </w:rPr>
        <w:t>　　图表 101 2009-2012年我国文胸市场规模曲线预测法预测图</w:t>
      </w:r>
      <w:r>
        <w:rPr>
          <w:rFonts w:hint="eastAsia"/>
        </w:rPr>
        <w:br/>
      </w:r>
      <w:r>
        <w:rPr>
          <w:rFonts w:hint="eastAsia"/>
        </w:rPr>
        <w:t>　　图表 102 2009-2012年我国女士内衣需求量预测图</w:t>
      </w:r>
      <w:r>
        <w:rPr>
          <w:rFonts w:hint="eastAsia"/>
        </w:rPr>
        <w:br/>
      </w:r>
      <w:r>
        <w:rPr>
          <w:rFonts w:hint="eastAsia"/>
        </w:rPr>
        <w:t>　　图表 103 2002-2008年世界女士内衣市场年销售额及增长对比图</w:t>
      </w:r>
      <w:r>
        <w:rPr>
          <w:rFonts w:hint="eastAsia"/>
        </w:rPr>
        <w:br/>
      </w:r>
      <w:r>
        <w:rPr>
          <w:rFonts w:hint="eastAsia"/>
        </w:rPr>
        <w:t>　　图表 104 2009-2012年世界女士内衣市场需求规模时间序列法预测图</w:t>
      </w:r>
      <w:r>
        <w:rPr>
          <w:rFonts w:hint="eastAsia"/>
        </w:rPr>
        <w:br/>
      </w:r>
      <w:r>
        <w:rPr>
          <w:rFonts w:hint="eastAsia"/>
        </w:rPr>
        <w:t>　　表格 1 2002-2008年我国文胸消费量及增长情况</w:t>
      </w:r>
      <w:r>
        <w:rPr>
          <w:rFonts w:hint="eastAsia"/>
        </w:rPr>
        <w:br/>
      </w:r>
      <w:r>
        <w:rPr>
          <w:rFonts w:hint="eastAsia"/>
        </w:rPr>
        <w:t>　　表格 2 2007-2009年全国女性内衣行业盈利能力表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2007-2009年全国女性内衣行业偿债能力表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2007-2009年全国女性内衣行业营运能力表</w:t>
      </w:r>
      <w:r>
        <w:rPr>
          <w:rFonts w:hint="eastAsia"/>
        </w:rPr>
        <w:br/>
      </w:r>
      <w:r>
        <w:rPr>
          <w:rFonts w:hint="eastAsia"/>
        </w:rPr>
        <w:t>　　表格 6 近4年北京爱慕内衣有限公司资产负债率变化情况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近4年北京爱慕内衣有限公司产权比率变化情况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近4年北京爱慕内衣有限公司已获利息倍数变化情况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近4年北京爱慕内衣有限公司固定资产周转次数情况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近4年北京爱慕内衣有限公司流动资产周转次数变化情况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近4年北京爱慕内衣有限公司总资产周转次数变化情况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近4年北京爱慕内衣有限公司销售净利率变化情况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13 近4年北京爱慕内衣有限公司销售毛利率变化情况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近4年北京爱慕内衣有限公司资产净利率变化情况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15 近4年百利安集团资产负债率变化情况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近4年百利安集团产权比率变化情况</w:t>
      </w:r>
      <w:r>
        <w:rPr>
          <w:rFonts w:hint="eastAsia"/>
        </w:rPr>
        <w:br/>
      </w:r>
      <w:r>
        <w:rPr>
          <w:rFonts w:hint="eastAsia"/>
        </w:rPr>
        <w:t>　　表格 17 近4年百利安集团已获利息倍数变化情况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近4年百利安集团固定资产周转次数情况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近4年百利安集团流动资产周转次数变化情况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近4年百利安集团总资产周转次数变化情况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近4年百利安集团销售净利率变化情况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近4年百利安集团销售毛利率变化情况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近4年百利安集团资产净利率变化情况</w:t>
      </w:r>
      <w:r>
        <w:rPr>
          <w:rFonts w:hint="eastAsia"/>
        </w:rPr>
        <w:br/>
      </w:r>
      <w:r>
        <w:rPr>
          <w:rFonts w:hint="eastAsia"/>
        </w:rPr>
        <w:t>　　表格 24 近4年大连桑扶兰实业有限公司资产负债率变化情况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近4年大连桑扶兰实业有限公司产权比率变化情况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近4年大连桑扶兰实业有限公司已获利息倍数变化情况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近4年大连桑扶兰实业有限公司固定资产周转次数情况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近4年大连桑扶兰实业有限公司流动资产周转次数变化情况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近4年大连桑扶兰实业有限公司总资产周转次数变化情况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近4年大连桑扶兰实业有限公司销售净利率变化情况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近4年大连桑扶兰实业有限公司销售毛利率变化情况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近4年大连桑扶兰实业有限公司资产净利率变化情况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近4年中国台湾奥黛莉公司资产负债率变化情况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近4年中国台湾奥黛莉公司产权比率变化情况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近4年中国台湾奥黛莉公司已获利息倍数变化情况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近4年中国台湾奥黛莉公司固定资产周转次数情况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近4年中国台湾奥黛莉公司流动资产周转次数变化情况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近4年中国台湾奥黛莉公司总资产周转次数变化情况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近4年中国台湾奥黛莉公司销售净利率变化情况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近4年中国台湾奥黛莉公司销售毛利率变化情况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近4年中国台湾奥黛莉公司资产净利率变化情况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近4年安莉芳集团资产负债率变化情况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近4年安莉芳集团产权比率变化情况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近4年安莉芳集团已获利息倍数变化情况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近4年安莉芳集团固定资产周转次数情况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近4年安莉芳集团流动资产周转次数变化情况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近4年安莉芳集团总资产周转次数变化情况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近4年安莉芳集团销售净利率变化情况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近4年安莉芳集团销售毛利率变化情况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近4年安莉芳集团资产净利率变化情况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近4年欧迪芬国际集团资产负债率变化情况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近4年欧迪芬国际集团产权比率变化情况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近4年欧迪芬国际集团已获利息倍数变化情况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近4年欧迪芬国际集团固定资产周转次数情况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近4年欧迪芬国际集团流动资产周转次数变化情况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近4年欧迪芬国际集团总资产周转次数变化情况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近4年欧迪芬国际集团销售净利率变化情况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近4年欧迪芬国际集团销售毛利率变化情况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近4年欧迪芬国际集团资产净利率变化情况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近4年上海古今内衣有限公司资产负债率变化情况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近4年上海古今内衣有限公司产权比率变化情况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近4年上海古今内衣有限公司已获利息倍数变化情况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近4年上海古今内衣有限公司固定资产周转次数情况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近4年上海古今内衣有限公司流动资产周转次数变化情况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近4年上海古今内衣有限公司总资产周转次数变化情况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近4年上海古今内衣有限公司销售净利率变化情况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近4年上海古今内衣有限公司销售毛利率变化情况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近4年上海古今内衣有限公司资产净利率变化情况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近4年婷美保健科技集团资产负债率变化情况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近4年婷美保健科技集团产权比率变化情况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近4年婷美保健科技集团已获利息倍数变化情况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近4年婷美保健科技集团固定资产周转次数情况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近4年婷美保健科技集团流动资产周转次数变化情况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近4年婷美保健科技集团总资产周转次数变化情况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近4年婷美保健科技集团销售净利率变化情况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近4年婷美保健科技集团销售毛利率变化情况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近4年婷美保健科技集团资产净利率变化情况</w:t>
      </w:r>
      <w:r>
        <w:rPr>
          <w:rFonts w:hint="eastAsia"/>
        </w:rPr>
        <w:br/>
      </w:r>
      <w:r>
        <w:rPr>
          <w:rFonts w:hint="eastAsia"/>
        </w:rPr>
        <w:t>　　表格 79 2009-2012年我国女士内衣行业工业总产值预测结果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a96297d4d4080" w:history="1">
        <w:r>
          <w:rPr>
            <w:rStyle w:val="Hyperlink"/>
          </w:rPr>
          <w:t>2010-2015年女性内衣行业深度评估及市场调查研究及发展趋势分析报告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a96297d4d4080" w:history="1">
        <w:r>
          <w:rPr>
            <w:rStyle w:val="Hyperlink"/>
          </w:rPr>
          <w:t>https://www.20087.com/2010-06/R_2010_2015niannvxingneiyixingyeshendu.html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bf054fd0d4664" w:history="1">
      <w:r>
        <w:rPr>
          <w:rStyle w:val="Hyperlink"/>
        </w:rPr>
        <w:t>2010-2015年女性内衣行业深度评估及市场调查研究及发展趋势分析报告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nvxingneiyixingyeshendu.html" TargetMode="External" Id="Rf64a96297d4d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nvxingneiyixingyeshendu.html" TargetMode="External" Id="R69ebf054fd0d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2010-06-07T01:40:00Z</dcterms:created>
  <dcterms:modified xsi:type="dcterms:W3CDTF">2010-06-07T02:40:00Z</dcterms:modified>
  <dc:subject>2010-2015年女性内衣行业深度评估及市场调查研究及发展趋势分析报告</dc:subject>
  <dc:title>2010-2015年女性内衣行业深度评估及市场调查研究及发展趋势分析报告</dc:title>
  <cp:keywords>2010-2015年女性内衣行业深度评估及市场调查研究及发展趋势分析报告</cp:keywords>
  <dc:description>2010-2015年女性内衣行业深度评估及市场调查研究及发展趋势分析报告</dc:description>
</cp:coreProperties>
</file>