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eb90af2524a00" w:history="1">
              <w:r>
                <w:rPr>
                  <w:rStyle w:val="Hyperlink"/>
                </w:rPr>
                <w:t>2010-2015年海产品行业深度评估及市场调查研究及发展趋势分析报告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eb90af2524a00" w:history="1">
              <w:r>
                <w:rPr>
                  <w:rStyle w:val="Hyperlink"/>
                </w:rPr>
                <w:t>2010-2015年海产品行业深度评估及市场调查研究及发展趋势分析报告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eb90af2524a00" w:history="1">
                <w:r>
                  <w:rPr>
                    <w:rStyle w:val="Hyperlink"/>
                  </w:rPr>
                  <w:t>https://www.20087.com/2010-06/R_2010_2015nianhaichanpinxingyeshendup.html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中国海产品行业概述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 1第三节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中国海产品经济环境及产业发展环境分析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五、全国财政支出情况 2六、对外贸易发展情况 2第二节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二、全球经济危机对海产品行业的影响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　　（2）通胀形势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海产品行业发展现状分析 3第一节 海产品行业规模 3第二节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2008年中国海产品市场竞争力与市场竞争格局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1、主要的广告媒体</w:t>
      </w:r>
      <w:r>
        <w:rPr>
          <w:rFonts w:hint="eastAsia"/>
        </w:rPr>
        <w:br/>
      </w:r>
      <w:r>
        <w:rPr>
          <w:rFonts w:hint="eastAsia"/>
        </w:rPr>
        <w:t>　　　　　　2、主要的广告媒体的优/缺点分析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　　3、主要的广告媒体费用分析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 8三、经营情况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山東東方海洋科技股份有限公司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 10第四节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中鲁远洋渔业股份有限公司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 11第一节 产品目标客户群体调查 11第二节 不同客户产品消费特点 11第三节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海产品行业发展机会及对策建议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二、行业市场风险分析</w:t>
      </w:r>
      <w:r>
        <w:rPr>
          <w:rFonts w:hint="eastAsia"/>
        </w:rPr>
        <w:br/>
      </w:r>
      <w:r>
        <w:rPr>
          <w:rFonts w:hint="eastAsia"/>
        </w:rPr>
        <w:t>　　　　三、行业发展风险防范建议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三、海产品行业发展现状及存在问题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四、海产品行业企业应对策略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海产品行业进出口分析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 12第三节 2010-2014年国内产品未来进出口情况预测 12一、进口预测 12二、出口预测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海产品行业发展趋势分析</w:t>
      </w:r>
      <w:r>
        <w:rPr>
          <w:rFonts w:hint="eastAsia"/>
        </w:rPr>
        <w:br/>
      </w:r>
      <w:r>
        <w:rPr>
          <w:rFonts w:hint="eastAsia"/>
        </w:rPr>
        <w:t>　　第一节 海产品行业发展趋势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2010-2014年海产品行业运行能力预测</w:t>
      </w:r>
      <w:r>
        <w:rPr>
          <w:rFonts w:hint="eastAsia"/>
        </w:rPr>
        <w:br/>
      </w:r>
      <w:r>
        <w:rPr>
          <w:rFonts w:hint="eastAsia"/>
        </w:rPr>
        <w:t>　　　　一、2010-2014年海产品行业总资产预测</w:t>
      </w:r>
      <w:r>
        <w:rPr>
          <w:rFonts w:hint="eastAsia"/>
        </w:rPr>
        <w:br/>
      </w:r>
      <w:r>
        <w:rPr>
          <w:rFonts w:hint="eastAsia"/>
        </w:rPr>
        <w:t>　　　　二、2010-2014年海产品行业工业总产值预测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三、2010-2014年海产品行业产品销售收入预测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四、2010-2014年海产品行业利润总额预测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　　1、海产品企业国内资本市场的运作建议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2、海产品企业海外资本市场的运作建议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2010-2014年市场盈利预测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海产品的产业链结构图</w:t>
      </w:r>
      <w:r>
        <w:rPr>
          <w:rFonts w:hint="eastAsia"/>
        </w:rPr>
        <w:br/>
      </w:r>
      <w:r>
        <w:rPr>
          <w:rFonts w:hint="eastAsia"/>
        </w:rPr>
        <w:t>　　图表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2010-2014年影响海产品产品行业运行的有利因素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2010-2014年影响海产品产品行业运行的稳定因素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2010-2014年海产品产品行业投资方向预测</w:t>
      </w:r>
      <w:r>
        <w:rPr>
          <w:rFonts w:hint="eastAsia"/>
        </w:rPr>
        <w:br/>
      </w:r>
      <w:r>
        <w:rPr>
          <w:rFonts w:hint="eastAsia"/>
        </w:rPr>
        <w:t>　　图表 2005-2009年中国海产品行业市场规模变化 3图表：2005-2009年中国海产品行业产能增长情况</w:t>
      </w:r>
      <w:r>
        <w:rPr>
          <w:rFonts w:hint="eastAsia"/>
        </w:rPr>
        <w:br/>
      </w:r>
      <w:r>
        <w:rPr>
          <w:rFonts w:hint="eastAsia"/>
        </w:rPr>
        <w:t>　　图表 2005-2009年中国海产品行业投资额变化</w:t>
      </w:r>
      <w:r>
        <w:rPr>
          <w:rFonts w:hint="eastAsia"/>
        </w:rPr>
        <w:br/>
      </w:r>
      <w:r>
        <w:rPr>
          <w:rFonts w:hint="eastAsia"/>
        </w:rPr>
        <w:t>　　图表 2005-2009年中国海产品行业利润率变化</w:t>
      </w:r>
      <w:r>
        <w:rPr>
          <w:rFonts w:hint="eastAsia"/>
        </w:rPr>
        <w:br/>
      </w:r>
      <w:r>
        <w:rPr>
          <w:rFonts w:hint="eastAsia"/>
        </w:rPr>
        <w:t>　　图表 2005-2009年中国海产品行业净利润变化</w:t>
      </w:r>
      <w:r>
        <w:rPr>
          <w:rFonts w:hint="eastAsia"/>
        </w:rPr>
        <w:br/>
      </w:r>
      <w:r>
        <w:rPr>
          <w:rFonts w:hint="eastAsia"/>
        </w:rPr>
        <w:t>　　图表 2005-2009年中国海产品产量变化</w:t>
      </w:r>
      <w:r>
        <w:rPr>
          <w:rFonts w:hint="eastAsia"/>
        </w:rPr>
        <w:br/>
      </w:r>
      <w:r>
        <w:rPr>
          <w:rFonts w:hint="eastAsia"/>
        </w:rPr>
        <w:t>　　图表 2005-2009年中国海产品销售量变化</w:t>
      </w:r>
      <w:r>
        <w:rPr>
          <w:rFonts w:hint="eastAsia"/>
        </w:rPr>
        <w:br/>
      </w:r>
      <w:r>
        <w:rPr>
          <w:rFonts w:hint="eastAsia"/>
        </w:rPr>
        <w:t>　　图表 海产品产品行业新进入者应注意的障碍分析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2010-2014年影响海产品产品行业运行的不利因素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2010-2014年我国海产品产品行业发展面临的挑战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2005-2009年中国海产品行业产能利用率情况</w:t>
      </w:r>
      <w:r>
        <w:rPr>
          <w:rFonts w:hint="eastAsia"/>
        </w:rPr>
        <w:br/>
      </w:r>
      <w:r>
        <w:rPr>
          <w:rFonts w:hint="eastAsia"/>
        </w:rPr>
        <w:t>　　图表 海产品的产业环境“波特五力”分析模型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2010-2014年我国海产品产品行业发展面临机遇</w:t>
      </w:r>
      <w:r>
        <w:rPr>
          <w:rFonts w:hint="eastAsia"/>
        </w:rPr>
        <w:br/>
      </w:r>
      <w:r>
        <w:rPr>
          <w:rFonts w:hint="eastAsia"/>
        </w:rPr>
        <w:t>　　图表 中国海产品生产厂家主要经营模式 4图表：2008年中国各种经销模式市场份额对比图 4图表：2008年各主体中国的海产品销售份额</w:t>
      </w:r>
      <w:r>
        <w:rPr>
          <w:rFonts w:hint="eastAsia"/>
        </w:rPr>
        <w:br/>
      </w:r>
      <w:r>
        <w:rPr>
          <w:rFonts w:hint="eastAsia"/>
        </w:rPr>
        <w:t>　　图表 海产品促销方式</w:t>
      </w:r>
      <w:r>
        <w:rPr>
          <w:rFonts w:hint="eastAsia"/>
        </w:rPr>
        <w:br/>
      </w:r>
      <w:r>
        <w:rPr>
          <w:rFonts w:hint="eastAsia"/>
        </w:rPr>
        <w:t>　　图表 中国质量报广告价格表1</w:t>
      </w:r>
      <w:r>
        <w:rPr>
          <w:rFonts w:hint="eastAsia"/>
        </w:rPr>
        <w:br/>
      </w:r>
      <w:r>
        <w:rPr>
          <w:rFonts w:hint="eastAsia"/>
        </w:rPr>
        <w:t>　　图表 中国质量报广告价格表2</w:t>
      </w:r>
      <w:r>
        <w:rPr>
          <w:rFonts w:hint="eastAsia"/>
        </w:rPr>
        <w:br/>
      </w:r>
      <w:r>
        <w:rPr>
          <w:rFonts w:hint="eastAsia"/>
        </w:rPr>
        <w:t>　　图表 海产品生产企业定价目标选择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海产品企业对付竞争者降价的程序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海产品行业销售渠道控制五力模型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2009年前三季度好当家实现主营收入表：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2009年前三季度好当家实现净利润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2009年前三季度好当家实现净利润表</w:t>
      </w:r>
      <w:r>
        <w:rPr>
          <w:rFonts w:hint="eastAsia"/>
        </w:rPr>
        <w:br/>
      </w:r>
      <w:r>
        <w:rPr>
          <w:rFonts w:hint="eastAsia"/>
        </w:rPr>
        <w:t>　　图表 2004-2008年好当家财务比率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2008年第三季度-2009年第三季度好当家财务比率</w:t>
      </w:r>
      <w:r>
        <w:rPr>
          <w:rFonts w:hint="eastAsia"/>
        </w:rPr>
        <w:br/>
      </w:r>
      <w:r>
        <w:rPr>
          <w:rFonts w:hint="eastAsia"/>
        </w:rPr>
        <w:t>　　图表 好当家盈利预测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大连獐子岛渔业集团股份有限公司销售网络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大连獐子岛渔业集团股份有限公司销售网点</w:t>
      </w:r>
      <w:r>
        <w:rPr>
          <w:rFonts w:hint="eastAsia"/>
        </w:rPr>
        <w:br/>
      </w:r>
      <w:r>
        <w:rPr>
          <w:rFonts w:hint="eastAsia"/>
        </w:rPr>
        <w:t>　　图表 2005-2009年獐子岛渔业主营收入变化</w:t>
      </w:r>
      <w:r>
        <w:rPr>
          <w:rFonts w:hint="eastAsia"/>
        </w:rPr>
        <w:br/>
      </w:r>
      <w:r>
        <w:rPr>
          <w:rFonts w:hint="eastAsia"/>
        </w:rPr>
        <w:t>　　图表 2005-2009年獐子岛渔业主营收入统计</w:t>
      </w:r>
      <w:r>
        <w:rPr>
          <w:rFonts w:hint="eastAsia"/>
        </w:rPr>
        <w:br/>
      </w:r>
      <w:r>
        <w:rPr>
          <w:rFonts w:hint="eastAsia"/>
        </w:rPr>
        <w:t>　　图表 2005-2009年獐子岛渔业净利润变化 9图表：2005-2009年獐子岛渔业各年度财务指标摘要 9图表：2008-2009年獐子岛渔业各季度财务指标</w:t>
      </w:r>
      <w:r>
        <w:rPr>
          <w:rFonts w:hint="eastAsia"/>
        </w:rPr>
        <w:br/>
      </w:r>
      <w:r>
        <w:rPr>
          <w:rFonts w:hint="eastAsia"/>
        </w:rPr>
        <w:t>　　图表 山東東方海洋科技股份有限公司组织结构图</w:t>
      </w:r>
      <w:r>
        <w:rPr>
          <w:rFonts w:hint="eastAsia"/>
        </w:rPr>
        <w:br/>
      </w:r>
      <w:r>
        <w:rPr>
          <w:rFonts w:hint="eastAsia"/>
        </w:rPr>
        <w:t>　　图表 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2009年前三季度东方海洋实现主营收入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2009年前三季度东方海洋实现主营收入表：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2009年前三季度东方海洋实现净利润</w:t>
      </w:r>
      <w:r>
        <w:rPr>
          <w:rFonts w:hint="eastAsia"/>
        </w:rPr>
        <w:br/>
      </w:r>
      <w:r>
        <w:rPr>
          <w:rFonts w:hint="eastAsia"/>
        </w:rPr>
        <w:t>　　图表 2009年前三季度东方海洋实现净利润表</w:t>
      </w:r>
      <w:r>
        <w:rPr>
          <w:rFonts w:hint="eastAsia"/>
        </w:rPr>
        <w:br/>
      </w:r>
      <w:r>
        <w:rPr>
          <w:rFonts w:hint="eastAsia"/>
        </w:rPr>
        <w:t>　　图表 2004-2008年东方海洋财务比率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2008年第三季度-2009年第三季度东方海洋财务比率</w:t>
      </w:r>
      <w:r>
        <w:rPr>
          <w:rFonts w:hint="eastAsia"/>
        </w:rPr>
        <w:br/>
      </w:r>
      <w:r>
        <w:rPr>
          <w:rFonts w:hint="eastAsia"/>
        </w:rPr>
        <w:t>　　图表 2009年度净利润相比上年增长</w:t>
      </w:r>
      <w:r>
        <w:rPr>
          <w:rFonts w:hint="eastAsia"/>
        </w:rPr>
        <w:br/>
      </w:r>
      <w:r>
        <w:rPr>
          <w:rFonts w:hint="eastAsia"/>
        </w:rPr>
        <w:t>　　图表 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2005-2009年中水渔业主营收入变化</w:t>
      </w:r>
      <w:r>
        <w:rPr>
          <w:rFonts w:hint="eastAsia"/>
        </w:rPr>
        <w:br/>
      </w:r>
      <w:r>
        <w:rPr>
          <w:rFonts w:hint="eastAsia"/>
        </w:rPr>
        <w:t>　　图表 2005-2009年中水渔业主营收入统计</w:t>
      </w:r>
      <w:r>
        <w:rPr>
          <w:rFonts w:hint="eastAsia"/>
        </w:rPr>
        <w:br/>
      </w:r>
      <w:r>
        <w:rPr>
          <w:rFonts w:hint="eastAsia"/>
        </w:rPr>
        <w:t>　　图表 2005-2009年中水渔业主营收入统计图</w:t>
      </w:r>
      <w:r>
        <w:rPr>
          <w:rFonts w:hint="eastAsia"/>
        </w:rPr>
        <w:br/>
      </w:r>
      <w:r>
        <w:rPr>
          <w:rFonts w:hint="eastAsia"/>
        </w:rPr>
        <w:t>　　图表 2004-2008年中水渔业各年度财务指标摘要</w:t>
      </w:r>
      <w:r>
        <w:rPr>
          <w:rFonts w:hint="eastAsia"/>
        </w:rPr>
        <w:br/>
      </w:r>
      <w:r>
        <w:rPr>
          <w:rFonts w:hint="eastAsia"/>
        </w:rPr>
        <w:t>　　图表 2008-2009年中水渔业各季度财务指标</w:t>
      </w:r>
      <w:r>
        <w:rPr>
          <w:rFonts w:hint="eastAsia"/>
        </w:rPr>
        <w:br/>
      </w:r>
      <w:r>
        <w:rPr>
          <w:rFonts w:hint="eastAsia"/>
        </w:rPr>
        <w:t>　　图表 2009年中鲁远洋渔业股份有限公司财务摘要</w:t>
      </w:r>
      <w:r>
        <w:rPr>
          <w:rFonts w:hint="eastAsia"/>
        </w:rPr>
        <w:br/>
      </w:r>
      <w:r>
        <w:rPr>
          <w:rFonts w:hint="eastAsia"/>
        </w:rPr>
        <w:t>　　图表 海产品行业客户满意度调查</w:t>
      </w:r>
      <w:r>
        <w:rPr>
          <w:rFonts w:hint="eastAsia"/>
        </w:rPr>
        <w:br/>
      </w:r>
      <w:r>
        <w:rPr>
          <w:rFonts w:hint="eastAsia"/>
        </w:rPr>
        <w:t>　　图表 海产品行业客户对产品指标的偏好调查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客户对提升海产品产品技术的建议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2010-2014年海产品产品行业同业竞争风险及控制策略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2010-2014年海产品产品行业投资趋势预测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2010-2014年海产品产品行业经营风险及控制策略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2005-2009年中国海产品出口量占产量的份额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2005-2009年中国海产品进口量占需求量的份额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2005-2009年中国海产品进口量变化</w:t>
      </w:r>
      <w:r>
        <w:rPr>
          <w:rFonts w:hint="eastAsia"/>
        </w:rPr>
        <w:br/>
      </w:r>
      <w:r>
        <w:rPr>
          <w:rFonts w:hint="eastAsia"/>
        </w:rPr>
        <w:t>　　图表 2005-2009年中国海产品出口量变化 12图表：2010-2014年中国海产品进口量预测 12图表：2010-2014年中国海产品出口量预测</w:t>
      </w:r>
      <w:r>
        <w:rPr>
          <w:rFonts w:hint="eastAsia"/>
        </w:rPr>
        <w:br/>
      </w:r>
      <w:r>
        <w:rPr>
          <w:rFonts w:hint="eastAsia"/>
        </w:rPr>
        <w:t>　　图表 2010-2014年中国海产品行业市场规模预测</w:t>
      </w:r>
      <w:r>
        <w:rPr>
          <w:rFonts w:hint="eastAsia"/>
        </w:rPr>
        <w:br/>
      </w:r>
      <w:r>
        <w:rPr>
          <w:rFonts w:hint="eastAsia"/>
        </w:rPr>
        <w:t>　　图表 2010-2014年中国海产品行业总资产预测</w:t>
      </w:r>
      <w:r>
        <w:rPr>
          <w:rFonts w:hint="eastAsia"/>
        </w:rPr>
        <w:br/>
      </w:r>
      <w:r>
        <w:rPr>
          <w:rFonts w:hint="eastAsia"/>
        </w:rPr>
        <w:t>　　图表 2010-2014年中国海产品行业总产值预测</w:t>
      </w:r>
      <w:r>
        <w:rPr>
          <w:rFonts w:hint="eastAsia"/>
        </w:rPr>
        <w:br/>
      </w:r>
      <w:r>
        <w:rPr>
          <w:rFonts w:hint="eastAsia"/>
        </w:rPr>
        <w:t>　　图表 2010-2014年中国海产品行业销售收入预测</w:t>
      </w:r>
      <w:r>
        <w:rPr>
          <w:rFonts w:hint="eastAsia"/>
        </w:rPr>
        <w:br/>
      </w:r>
      <w:r>
        <w:rPr>
          <w:rFonts w:hint="eastAsia"/>
        </w:rPr>
        <w:t>　　图表 2010-2014年中国海产品行业净利润预测</w:t>
      </w:r>
      <w:r>
        <w:rPr>
          <w:rFonts w:hint="eastAsia"/>
        </w:rPr>
        <w:br/>
      </w:r>
      <w:r>
        <w:rPr>
          <w:rFonts w:hint="eastAsia"/>
        </w:rPr>
        <w:t>　　图表 2010-2014年中国海产品总产能规模预测</w:t>
      </w:r>
      <w:r>
        <w:rPr>
          <w:rFonts w:hint="eastAsia"/>
        </w:rPr>
        <w:br/>
      </w:r>
      <w:r>
        <w:rPr>
          <w:rFonts w:hint="eastAsia"/>
        </w:rPr>
        <w:t>　　图表 2010-2014年中国海产品总产量规模预测 13图表：2010-2014年中国海产品市场销售量及增长趋势 13图表：2010-2014年中国海产品行业净投资额预测</w:t>
      </w:r>
      <w:r>
        <w:rPr>
          <w:rFonts w:hint="eastAsia"/>
        </w:rPr>
        <w:br/>
      </w:r>
      <w:r>
        <w:rPr>
          <w:rFonts w:hint="eastAsia"/>
        </w:rPr>
        <w:t>　　图表 2010-2014年中国海产品市场赢利净值规模预测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eb90af2524a00" w:history="1">
        <w:r>
          <w:rPr>
            <w:rStyle w:val="Hyperlink"/>
          </w:rPr>
          <w:t>2010-2015年海产品行业深度评估及市场调查研究及发展趋势分析报告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eb90af2524a00" w:history="1">
        <w:r>
          <w:rPr>
            <w:rStyle w:val="Hyperlink"/>
          </w:rPr>
          <w:t>https://www.20087.com/2010-06/R_2010_2015nianhaichanpinxingyeshendup.html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c7c34939d4b3c" w:history="1">
      <w:r>
        <w:rPr>
          <w:rStyle w:val="Hyperlink"/>
        </w:rPr>
        <w:t>2010-2015年海产品行业深度评估及市场调查研究及发展趋势分析报告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haichanpinxingyeshendup.html" TargetMode="External" Id="Rad3eb90af252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haichanpinxingyeshendup.html" TargetMode="External" Id="Rf1ac7c34939d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2010-06-08T04:42:00Z</dcterms:created>
  <dcterms:modified xsi:type="dcterms:W3CDTF">2010-06-08T05:42:00Z</dcterms:modified>
  <dc:subject>2010-2015年海产品行业深度评估及市场调查研究及发展趋势分析报告</dc:subject>
  <dc:title>2010-2015年海产品行业深度评估及市场调查研究及发展趋势分析报告</dc:title>
  <cp:keywords>2010-2015年海产品行业深度评估及市场调查研究及发展趋势分析报告</cp:keywords>
  <dc:description>2010-2015年海产品行业深度评估及市场调查研究及发展趋势分析报告</dc:description>
</cp:coreProperties>
</file>