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c848829a8445b" w:history="1">
              <w:r>
                <w:rPr>
                  <w:rStyle w:val="Hyperlink"/>
                </w:rPr>
                <w:t>2010-2015年灌封胶行业深度评估及市场调查研究及发展趋势分析报告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c848829a8445b" w:history="1">
              <w:r>
                <w:rPr>
                  <w:rStyle w:val="Hyperlink"/>
                </w:rPr>
                <w:t>2010-2015年灌封胶行业深度评估及市场调查研究及发展趋势分析报告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c848829a8445b" w:history="1">
                <w:r>
                  <w:rPr>
                    <w:rStyle w:val="Hyperlink"/>
                  </w:rPr>
                  <w:t>https://www.20087.com/2010-06/R_2010_2015nianguanfengjiaoxingyeshend.html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灌封胶产品概述 1第一节 产品定义 1第二节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中国灌封胶行业供给情况分析及趋势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2004-2008年中国灌封胶行业市场供给分析</w:t>
      </w:r>
      <w:r>
        <w:rPr>
          <w:rFonts w:hint="eastAsia"/>
        </w:rPr>
        <w:br/>
      </w:r>
      <w:r>
        <w:rPr>
          <w:rFonts w:hint="eastAsia"/>
        </w:rPr>
        <w:t>　　　　一、灌封胶整体供给情况分析</w:t>
      </w:r>
      <w:r>
        <w:rPr>
          <w:rFonts w:hint="eastAsia"/>
        </w:rPr>
        <w:br/>
      </w:r>
      <w:r>
        <w:rPr>
          <w:rFonts w:hint="eastAsia"/>
        </w:rPr>
        <w:t>　　　　二、灌封胶重点区域供给分析</w:t>
      </w:r>
      <w:r>
        <w:rPr>
          <w:rFonts w:hint="eastAsia"/>
        </w:rPr>
        <w:br/>
      </w:r>
      <w:r>
        <w:rPr>
          <w:rFonts w:hint="eastAsia"/>
        </w:rPr>
        <w:t>　　第二节 灌封胶行业供给关系因素分析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2009-2014年中国灌封胶行业市场供给趋势</w:t>
      </w:r>
      <w:r>
        <w:rPr>
          <w:rFonts w:hint="eastAsia"/>
        </w:rPr>
        <w:br/>
      </w:r>
      <w:r>
        <w:rPr>
          <w:rFonts w:hint="eastAsia"/>
        </w:rPr>
        <w:t>　　　　一、灌封胶整体供给情况趋势分析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二、灌封胶重点区域供给趋势分析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三、影响未来灌封胶供给的因素分析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金融危机下灌封胶行业宏观经济环境分析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 2第二节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2009年中国灌封胶行业发展概况 4第二节 2009年中国灌封胶行业发展特点分析 4第三节 2009年中国灌封胶行业市场供需分析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2009年中国灌封胶行业价格分析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2009年中国灌封胶行业整体运行状况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2009年灌封胶行业产销分析</w:t>
      </w:r>
      <w:r>
        <w:rPr>
          <w:rFonts w:hint="eastAsia"/>
        </w:rPr>
        <w:br/>
      </w:r>
      <w:r>
        <w:rPr>
          <w:rFonts w:hint="eastAsia"/>
        </w:rPr>
        <w:t>　　第二节 2009年灌封胶行业盈利能力分析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2009年灌封胶行业偿债能力分析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2009年灌封胶行业营运能力分析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2009-2014年中国灌封胶行业进出口市场分析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2006—2009年1-9月灌封胶行业进出口特点分析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2006—2009年1-9月灌封胶行业进出口量分析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2009—2014年灌封胶行业进出口市场预测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2009-2014年灌封胶行业投资价值（绩效）及行业发展预测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2010-2014年灌封胶行业成长性分析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2010-2014年灌封胶行业经营能力分析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2010-2014年灌封胶行业盈利能力分析 5第四节 2010-2014年灌封胶行业偿债能力分析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2010-2014年我国灌封胶行业产值预测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2010-2014年我国灌封胶行业销售收入预测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2010-2014年我国灌封胶行业总资产预测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2007-2009年中国灌封胶产业行业重点区域运行分析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2007-2009年东北地区灌封胶产业行业运行情况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2007-2009年华东地区灌封胶产业行业运行情况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2007-2009年中南地区灌封胶产业行业运行情况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2007-2009年华北地区灌封胶产业行业运行情况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2007-2009年西北地区灌封胶产业行业运行情况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2007-2009年西南地区灌封胶产业行业运行情况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灌封胶产业链分析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二、灌封胶产业链模型分析 6第二节 上游行业发展状况分析 6一、2006-2009年主要原料产量分析 6二、2009-2014年主要原料产量预测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灌封胶下游产业潜在需求量情况分析</w:t>
      </w:r>
      <w:r>
        <w:rPr>
          <w:rFonts w:hint="eastAsia"/>
        </w:rPr>
        <w:br/>
      </w:r>
      <w:r>
        <w:rPr>
          <w:rFonts w:hint="eastAsia"/>
        </w:rPr>
        <w:t>　　　　一、2006-2009年灌封胶下游潜在需求量分析</w:t>
      </w:r>
      <w:r>
        <w:rPr>
          <w:rFonts w:hint="eastAsia"/>
        </w:rPr>
        <w:br/>
      </w:r>
      <w:r>
        <w:rPr>
          <w:rFonts w:hint="eastAsia"/>
        </w:rPr>
        <w:t>　　　　二、2009-2014年灌封胶下游潜在需求量预测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济南晨旭化工有限公司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北京中翰星科技有限责任公司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7四、公司未来战略分析 7第三节 郑州华宇科技有限公司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深圳市欧普特工业材料有限公司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北京泰拓科技发展有限公司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8三、公司竞争力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博罗县强力复合材料有限公司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2008-2009年中国灌封胶行业集中度分析</w:t>
      </w:r>
      <w:r>
        <w:rPr>
          <w:rFonts w:hint="eastAsia"/>
        </w:rPr>
        <w:br/>
      </w:r>
      <w:r>
        <w:rPr>
          <w:rFonts w:hint="eastAsia"/>
        </w:rPr>
        <w:t>　　第二节 灌封胶国内外SWOT分析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2010-2014年中国灌封胶行业竞争格局预测分析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中国灌封胶行业投资策略分析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2010年中国灌封胶行业投资环境分析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2010年中国灌封胶行业投资趋势分析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2010年中国灌封胶行业产品投资方向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2010-2014年中国灌封胶行业投资收益预测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二、2010-2014年中国灌封胶行业工业总产值预测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三、2010-2014年中国灌封胶行业行业销售收入预测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五、2010-2014年中国灌封胶行业市场规模预测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中国灌封胶行业投资风险分析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中国灌封胶行业内部风险分析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 10第二节 中国灌封胶行业外部风险分析 10一、宏观经济环境风险分析 10二、行业政策环境风险分析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1、灌封胶企业的国内营销模式建议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2、灌封胶企业海外营销模式建议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 11第六节 中:智:林:　项目投资建议 11一、项目投资建议 11二、产品技术应用注意事项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我国灌封胶行业所处生命周期示意图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2005-2009年中国灌封胶国内市场整体供给</w:t>
      </w:r>
      <w:r>
        <w:rPr>
          <w:rFonts w:hint="eastAsia"/>
        </w:rPr>
        <w:br/>
      </w:r>
      <w:r>
        <w:rPr>
          <w:rFonts w:hint="eastAsia"/>
        </w:rPr>
        <w:t>　　图表 2010-2014年影响灌封胶产品行业运行的稳定因素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2010-2014年中国灌封胶国内市场整体供给预测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 3图表：1998年I季度—2009年Ⅱ季度国内生产总值季度累计同比增长率（%）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2005-2009年中国灌封胶产量变化 4图表：2005-2009年中国灌封胶产能变化 4图表：2005-2009年中国灌封胶产能利用率变化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2005-2009年中国灌封胶市场供需分析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2005-2009年中国灌封胶平均价格走势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2005-2009年中国灌封胶行业产销分析</w:t>
      </w:r>
      <w:r>
        <w:rPr>
          <w:rFonts w:hint="eastAsia"/>
        </w:rPr>
        <w:br/>
      </w:r>
      <w:r>
        <w:rPr>
          <w:rFonts w:hint="eastAsia"/>
        </w:rPr>
        <w:t>　　图表 2005-2009年中国灌封胶行业利润率变化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2005-2009年中国灌封胶行业资产利润率变化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2005-2009年中国灌封胶行业总资产负债变化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2005-2009年中国灌封胶行业偿债能力分析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2005-2009年中国灌封胶行业营运能力分析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2005-2009年中国灌封胶出口量占产量的份额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2005-2009年中国灌封胶进口量占需求量的份额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2005-2009年中国灌封胶进口量变化</w:t>
      </w:r>
      <w:r>
        <w:rPr>
          <w:rFonts w:hint="eastAsia"/>
        </w:rPr>
        <w:br/>
      </w:r>
      <w:r>
        <w:rPr>
          <w:rFonts w:hint="eastAsia"/>
        </w:rPr>
        <w:t>　　图表 2005-2009年中国灌封胶出口量变化</w:t>
      </w:r>
      <w:r>
        <w:rPr>
          <w:rFonts w:hint="eastAsia"/>
        </w:rPr>
        <w:br/>
      </w:r>
      <w:r>
        <w:rPr>
          <w:rFonts w:hint="eastAsia"/>
        </w:rPr>
        <w:t>　　图表 2010-2014年中国灌封胶进口量预测</w:t>
      </w:r>
      <w:r>
        <w:rPr>
          <w:rFonts w:hint="eastAsia"/>
        </w:rPr>
        <w:br/>
      </w:r>
      <w:r>
        <w:rPr>
          <w:rFonts w:hint="eastAsia"/>
        </w:rPr>
        <w:t>　　图表 2010-2014年中国灌封胶出口量预测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2010-2014年中国灌封胶行业成长性预测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2010-2014年中国灌封胶行业经营能力预测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2010-2014年中国灌封胶行业资产利润率预测 5图表：2010-2014年中国灌封胶行业盈利能力预测 5图表：2010-2014年中国灌封胶行业总资产负债预测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2010-2014年中国灌封胶行业偿债能力预测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2010-2014年中国灌封胶行业产值预测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2010-2014年中国灌封胶行业销售额预测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2010-2014年中国灌封胶行业总资产预测</w:t>
      </w:r>
      <w:r>
        <w:rPr>
          <w:rFonts w:hint="eastAsia"/>
        </w:rPr>
        <w:br/>
      </w:r>
      <w:r>
        <w:rPr>
          <w:rFonts w:hint="eastAsia"/>
        </w:rPr>
        <w:t>　　图表 2006-2009年东北地区灌封胶销量变化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2006-2009年华东地区灌封胶销量变化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2006-2009年中南地区灌封胶销量变化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2006-2009年华北地区灌封胶销量变化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2006-2009年西北地区灌封胶销量变化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2006-2009年西南地区灌封胶销量变化</w:t>
      </w:r>
      <w:r>
        <w:rPr>
          <w:rFonts w:hint="eastAsia"/>
        </w:rPr>
        <w:br/>
      </w:r>
      <w:r>
        <w:rPr>
          <w:rFonts w:hint="eastAsia"/>
        </w:rPr>
        <w:t>　　图表 2006-2009年西南地区灌封胶行业销售额变化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灌封胶的产业链结构图</w:t>
      </w:r>
      <w:r>
        <w:rPr>
          <w:rFonts w:hint="eastAsia"/>
        </w:rPr>
        <w:br/>
      </w:r>
      <w:r>
        <w:rPr>
          <w:rFonts w:hint="eastAsia"/>
        </w:rPr>
        <w:t>　　图表 2006-2009年中国环氧树脂产量变化 6图表：2006-2009年中国聚氨酯产量变化</w:t>
      </w:r>
      <w:r>
        <w:rPr>
          <w:rFonts w:hint="eastAsia"/>
        </w:rPr>
        <w:br/>
      </w:r>
      <w:r>
        <w:rPr>
          <w:rFonts w:hint="eastAsia"/>
        </w:rPr>
        <w:t>　　图表 2009-2014年中国环氧树脂产量预测</w:t>
      </w:r>
      <w:r>
        <w:rPr>
          <w:rFonts w:hint="eastAsia"/>
        </w:rPr>
        <w:br/>
      </w:r>
      <w:r>
        <w:rPr>
          <w:rFonts w:hint="eastAsia"/>
        </w:rPr>
        <w:t>　　图表 2009-2014年中国聚氨酯产量预测</w:t>
      </w:r>
      <w:r>
        <w:rPr>
          <w:rFonts w:hint="eastAsia"/>
        </w:rPr>
        <w:br/>
      </w:r>
      <w:r>
        <w:rPr>
          <w:rFonts w:hint="eastAsia"/>
        </w:rPr>
        <w:t>　　图表 2006-2009年中国灌封胶下游潜在需求量变化</w:t>
      </w:r>
      <w:r>
        <w:rPr>
          <w:rFonts w:hint="eastAsia"/>
        </w:rPr>
        <w:br/>
      </w:r>
      <w:r>
        <w:rPr>
          <w:rFonts w:hint="eastAsia"/>
        </w:rPr>
        <w:t>　　图表 2009-2014年中国灌封胶下游潜在需求量预测</w:t>
      </w:r>
      <w:r>
        <w:rPr>
          <w:rFonts w:hint="eastAsia"/>
        </w:rPr>
        <w:br/>
      </w:r>
      <w:r>
        <w:rPr>
          <w:rFonts w:hint="eastAsia"/>
        </w:rPr>
        <w:t>　　图表 2006-2009年济南晨旭化工有限公司销售收入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2006-2009年济南晨旭化工有限公司盈利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2006-2009年济南晨旭化工有限公司资产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2006-2009年济南晨旭化工有限公司负债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2006-2009年济南晨旭化工有限公司成本费用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2006-2009年北京中翰星科技有限责任公司销售收入</w:t>
      </w:r>
      <w:r>
        <w:rPr>
          <w:rFonts w:hint="eastAsia"/>
        </w:rPr>
        <w:br/>
      </w:r>
      <w:r>
        <w:rPr>
          <w:rFonts w:hint="eastAsia"/>
        </w:rPr>
        <w:t>　　图表 2006-2009年北京中翰星科技有限责任公司盈利</w:t>
      </w:r>
      <w:r>
        <w:rPr>
          <w:rFonts w:hint="eastAsia"/>
        </w:rPr>
        <w:br/>
      </w:r>
      <w:r>
        <w:rPr>
          <w:rFonts w:hint="eastAsia"/>
        </w:rPr>
        <w:t>　　图表 2006-2009年北京中翰星科技有限责任公司资产</w:t>
      </w:r>
      <w:r>
        <w:rPr>
          <w:rFonts w:hint="eastAsia"/>
        </w:rPr>
        <w:br/>
      </w:r>
      <w:r>
        <w:rPr>
          <w:rFonts w:hint="eastAsia"/>
        </w:rPr>
        <w:t>　　图表 2006-2009年北京中翰星科技有限责任公司负债</w:t>
      </w:r>
      <w:r>
        <w:rPr>
          <w:rFonts w:hint="eastAsia"/>
        </w:rPr>
        <w:br/>
      </w:r>
      <w:r>
        <w:rPr>
          <w:rFonts w:hint="eastAsia"/>
        </w:rPr>
        <w:t>　　图表 2006-2009年北京中翰星科技有限责任公司成本费用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2006-2009年郑州华宇科技有限公司销售收入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2006-2009年郑州华宇科技有限公司盈利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2006-2009年郑州华宇科技有限公司资产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2006-2009年郑州华宇科技有限公司负债</w:t>
      </w:r>
      <w:r>
        <w:rPr>
          <w:rFonts w:hint="eastAsia"/>
        </w:rPr>
        <w:br/>
      </w:r>
      <w:r>
        <w:rPr>
          <w:rFonts w:hint="eastAsia"/>
        </w:rPr>
        <w:t>　　图表 2006-2009年郑州华宇科技有限公司成本费用</w:t>
      </w:r>
      <w:r>
        <w:rPr>
          <w:rFonts w:hint="eastAsia"/>
        </w:rPr>
        <w:br/>
      </w:r>
      <w:r>
        <w:rPr>
          <w:rFonts w:hint="eastAsia"/>
        </w:rPr>
        <w:t>　　图表 深圳市欧普特工业材料有限公司组织结构</w:t>
      </w:r>
      <w:r>
        <w:rPr>
          <w:rFonts w:hint="eastAsia"/>
        </w:rPr>
        <w:br/>
      </w:r>
      <w:r>
        <w:rPr>
          <w:rFonts w:hint="eastAsia"/>
        </w:rPr>
        <w:t>　　图表 2006-2009年深圳市欧普特工业材料有限公司销售收入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2006-2009年深圳市欧普特工业材料有限公司盈利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2006-2009年深圳市欧普特工业材料有限公司资产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2006-2009年深圳市欧普特工业材料有限公司负债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2006-2009年深圳市欧普特工业材料有限公司成本费用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2006-2009年北京泰拓科技发展有限公司销售收入 8图表：2006-2009年北京泰拓科技发展有限公司盈利 8图表：2006-2009年北京泰拓科技发展有限公司资产</w:t>
      </w:r>
      <w:r>
        <w:rPr>
          <w:rFonts w:hint="eastAsia"/>
        </w:rPr>
        <w:br/>
      </w:r>
      <w:r>
        <w:rPr>
          <w:rFonts w:hint="eastAsia"/>
        </w:rPr>
        <w:t>　　图表 2006-2009年北京泰拓科技发展有限公司负债</w:t>
      </w:r>
      <w:r>
        <w:rPr>
          <w:rFonts w:hint="eastAsia"/>
        </w:rPr>
        <w:br/>
      </w:r>
      <w:r>
        <w:rPr>
          <w:rFonts w:hint="eastAsia"/>
        </w:rPr>
        <w:t>　　图表 2006-2009年北京泰拓科技发展有限公司成本费用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2006-2009年博罗县强力复合材料有限公司销售收入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2006-2009年博罗县强力复合材料有限公司盈利</w:t>
      </w:r>
      <w:r>
        <w:rPr>
          <w:rFonts w:hint="eastAsia"/>
        </w:rPr>
        <w:br/>
      </w:r>
      <w:r>
        <w:rPr>
          <w:rFonts w:hint="eastAsia"/>
        </w:rPr>
        <w:t>　　图表 2006-2009年博罗县强力复合材料有限公司资产</w:t>
      </w:r>
      <w:r>
        <w:rPr>
          <w:rFonts w:hint="eastAsia"/>
        </w:rPr>
        <w:br/>
      </w:r>
      <w:r>
        <w:rPr>
          <w:rFonts w:hint="eastAsia"/>
        </w:rPr>
        <w:t>　　图表 2006-2009年博罗县强力复合材料有限公司负债</w:t>
      </w:r>
      <w:r>
        <w:rPr>
          <w:rFonts w:hint="eastAsia"/>
        </w:rPr>
        <w:br/>
      </w:r>
      <w:r>
        <w:rPr>
          <w:rFonts w:hint="eastAsia"/>
        </w:rPr>
        <w:t>　　图表 2006-2009年博罗县强力复合材料有限公司成本费用</w:t>
      </w:r>
      <w:r>
        <w:rPr>
          <w:rFonts w:hint="eastAsia"/>
        </w:rPr>
        <w:br/>
      </w:r>
      <w:r>
        <w:rPr>
          <w:rFonts w:hint="eastAsia"/>
        </w:rPr>
        <w:t>　　图表 2005-2009年中国灌封胶行业区域市场销售结构变化</w:t>
      </w:r>
      <w:r>
        <w:rPr>
          <w:rFonts w:hint="eastAsia"/>
        </w:rPr>
        <w:br/>
      </w:r>
      <w:r>
        <w:rPr>
          <w:rFonts w:hint="eastAsia"/>
        </w:rPr>
        <w:t>　　图表 灌封胶产品行业新进入者应注意的障碍分析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2010-2014年我国灌封胶产品行业发展面临的挑战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2010-2014年我国灌封胶产品行业发展面临机遇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2010-2014年灌封胶产品行业投资趋势预测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2010-2014年灌封胶产品行业投资方向预测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2010-2014年中国灌封胶销售额预测</w:t>
      </w:r>
      <w:r>
        <w:rPr>
          <w:rFonts w:hint="eastAsia"/>
        </w:rPr>
        <w:br/>
      </w:r>
      <w:r>
        <w:rPr>
          <w:rFonts w:hint="eastAsia"/>
        </w:rPr>
        <w:t>　　图表 2010-2014年中国灌封胶市场容量预测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2010-2014年灌封胶产品行业经营风险及控制策略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2010-2014年灌封胶产品行业同业竞争风险及控制策略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2010-2014年中国灌封胶总产能规模预测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2010-2014年中国灌封胶总产量规模预测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2010-2014年中国灌封胶国内销售量预测</w:t>
      </w:r>
      <w:r>
        <w:rPr>
          <w:rFonts w:hint="eastAsia"/>
        </w:rPr>
        <w:br/>
      </w:r>
      <w:r>
        <w:rPr>
          <w:rFonts w:hint="eastAsia"/>
        </w:rPr>
        <w:t>　　图表 2010-2014年中国灌封胶行业投资规模预测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2010-2014年中国灌封胶市场赢利规模预测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c848829a8445b" w:history="1">
        <w:r>
          <w:rPr>
            <w:rStyle w:val="Hyperlink"/>
          </w:rPr>
          <w:t>2010-2015年灌封胶行业深度评估及市场调查研究及发展趋势分析报告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c848829a8445b" w:history="1">
        <w:r>
          <w:rPr>
            <w:rStyle w:val="Hyperlink"/>
          </w:rPr>
          <w:t>https://www.20087.com/2010-06/R_2010_2015nianguanfengjiaoxingyeshend.html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1bb7d94004f19" w:history="1">
      <w:r>
        <w:rPr>
          <w:rStyle w:val="Hyperlink"/>
        </w:rPr>
        <w:t>2010-2015年灌封胶行业深度评估及市场调查研究及发展趋势分析报告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anfengjiaoxingyeshend.html" TargetMode="External" Id="R1c7c848829a8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anfengjiaoxingyeshend.html" TargetMode="External" Id="R2ae1bb7d9400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2010-06-08T04:22:00Z</dcterms:created>
  <dcterms:modified xsi:type="dcterms:W3CDTF">2010-06-08T05:22:00Z</dcterms:modified>
  <dc:subject>2010-2015年灌封胶行业深度评估及市场调查研究及发展趋势分析报告</dc:subject>
  <dc:title>2010-2015年灌封胶行业深度评估及市场调查研究及发展趋势分析报告</dc:title>
  <cp:keywords>2010-2015年灌封胶行业深度评估及市场调查研究及发展趋势分析报告</cp:keywords>
  <dc:description>2010-2015年灌封胶行业深度评估及市场调查研究及发展趋势分析报告</dc:description>
</cp:coreProperties>
</file>