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c85b281e417e" w:history="1">
              <w:r>
                <w:rPr>
                  <w:rStyle w:val="Hyperlink"/>
                </w:rPr>
                <w:t>2010-2015年茶叶行业深度评估及市场调查研究及发展趋势分析报告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c85b281e417e" w:history="1">
              <w:r>
                <w:rPr>
                  <w:rStyle w:val="Hyperlink"/>
                </w:rPr>
                <w:t>2010-2015年茶叶行业深度评估及市场调查研究及发展趋势分析报告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cc85b281e417e" w:history="1">
                <w:r>
                  <w:rPr>
                    <w:rStyle w:val="Hyperlink"/>
                  </w:rPr>
                  <w:t>https://www.20087.com/2010-06/R_2010_2015nianchayexingyeshendupinggu.html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2009年全球茶叶市场价格大幅上涨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2009年非洲十国茶叶出口销售简况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2007年《全球茶产业宣言》主要内容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2007年印度茶叶出口简况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2009年1-9月印度茶叶产销状况分析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2006年斯里兰卡茶叶出口情况分析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2007年斯里兰卡茶叶出口收入达历史最高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2008年斯里兰卡茶叶产销情况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2009年一季度斯里兰卡茶叶生产情况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2007年肯尼亚茶叶产量创新高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2008年肯尼亚茶叶出口增长情况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2009年1-9月肯尼亚茶叶产销情况分析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2009年肯尼亚茶叶价格上升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2007年日本荒茶产量分析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2008年越南茶叶出口简况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2009年1-7月越南茶叶出口呈增长态势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2007年俄罗斯茶叶市场状况分析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2008年俄罗斯茶叶进口情况分析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2009年俄罗斯茶叶价格分析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2008年美国茶叶进口增长情况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2007年德国茶叶进口分析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2008年德国茶叶进口及消费情况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2008-2009财年巴基斯坦茶叶进口情况简析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2007-2009年中国茶产业的发展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2007年全国茶叶产业发展状况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2008年我国春茶产销形势分析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2008年中国茶叶产贸简况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2009年中国茶叶行业产销情况分析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2007年-2009年全国及主要省份精制茶产量分析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2007年1-12月全国及主要省份精制茶产量分析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2008年1-12月全国及主要省份精制茶产量分析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2008年我国《出口茶叶质量安全控制规范》实施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中国从2007年起执行茶叶QS市场准入制度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2007年东莞茶叶市场迅速发展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2007-2009年11月中国精制茶加工业总体数据分析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2007年1-11月我国精制茶加工业全部企业数据分析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2008年1-11月我国精制茶加工业全部企业数据分析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2009年1-11月我国精制茶加工业全部企业数据分析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2008-2009年11月我国精制茶加工业不同所有制企业数据分析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2008年1-11月我国精制茶加工业不同所有制企业数据分析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2009年1-11月我国精制茶加工业不同所有制企业数据分析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2008-2009年11月我国精制茶加工业不同规模企业数据分析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2008年1-11月我国精制茶加工业不同规模企业数据分析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2009年1-11月我国精制茶加工业不同规模企业数据分析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2008年中秋深圳茶叶消费市场回暖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2007年摩洛哥仍为中国绿茶第一大进口国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2008年美国进口绿茶开始下滑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2003-2007年中国绿茶出口价格走势剖析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2007年我国绿茶出口状况分析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2008年中国绿茶出口状况简述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2009年1-10月我国绿茶出口贸易形势分析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2008年四川绿茶成功打开非洲市场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2009年常州绿茶成功打入国际市场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2009年宜兴绿茶重新走进欧盟高端市场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2007年山东日照绿茶产业的发展特点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2008年日照市茶科所成为我国综合茶叶试验站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2009年日照绿茶称霸山东市场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2009年浙江大力推动绿茶品牌整合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2009年俄罗斯红茶价格飞涨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2009年“金骏眉”引领红茶产业迅猛升温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2006年中国红茶进口概况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2007年我国红茶出口状况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2008年我国红茶出口状况分析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2009年1-9月中国红茶出口数据分析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2007年中国茉莉花茶产销情况解析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2008年我国茉莉花茶的产销分析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2009年中国茉莉花茶进军东盟市场拉开序幕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2009年上半年茉莉花茶产销形势透析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2008年山东茉莉花茶市场的发展现状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2007-2009年普洱茶市场概况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2007年普洱茶动荡后市透析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2008年底普洱茶国家标准正式实施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2009年中国普洱茶产业发生大规模变革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2009年云南普洱茶业的三大变化解析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2007年云南普洱茶价格上涨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2008年普洱茶价格变动分析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2009年普洱茶价格行情简述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2009年1-9月我国乌龙茶出口简述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2009年我国乌龙茶市场导入可追溯制度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2008年福建政和白茶国家标准实施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2009年江西靖安白茶品牌建设成效显著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2008年云南茶叶产业发展综述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2009年云南省茶产业发展态势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2009年临沧市出台茶叶销售财政扶持政策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2008年德宏州茶产业取得新进展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2008年西双版纳茶叶产品质量提升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2009年西双版纳茶业积极应对市场挑战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2009年昌宁县大力推进茶业发展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2008年福建茶叶产量居全国首位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2010年福建省设立茶叶质检中心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2007年福建省茶叶出口情况简析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2008年福建茶叶出口简析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2009年上半年福建茶叶出口持续增长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2009年福建宁德茶叶出口情况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2009年安溪县茶叶市场发展分析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2009年宁德茶叶行业成果丰硕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2008年浙江省市场发展回顾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2009年浙江春茶市场状况简述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2009年浙江省成立茶叶市场专业协会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2008年浙江茶叶出口保持领先优势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2009年浙江茶叶出口主要特征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2009年宁波茶叶出口平稳增长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2009年宁波成立白化茶叶专业合作社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2009年浙江淳安加大茶业财政扶持力度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2009年浙江台州茶叶产业发展状况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沅陵明确2010-2012年茶叶产业规划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2008年古丈茶叶产业成绩卓著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2006年湖南省茶叶出口状况分析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2007年湖南出口茶叶3万吨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2008年湖南茶叶出口量再创新高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2009年湖南茶叶出口逆势增长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2003-2008年广东茶叶出口持续低迷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2007年广西省三江县茶叶实现五大突破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2008年江西省茶叶产业取得平稳较快发展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2006-2009年茶叶出口概况</w:t>
      </w:r>
      <w:r>
        <w:rPr>
          <w:rFonts w:hint="eastAsia"/>
        </w:rPr>
        <w:br/>
      </w:r>
      <w:r>
        <w:rPr>
          <w:rFonts w:hint="eastAsia"/>
        </w:rPr>
        <w:t>　　　　17.2.1 　2006年中国茶叶出口状况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2007年我国茶叶出口量与出口额均有上升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2008年中国茶叶出口创历史最好成绩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2009年中国茶叶出口分析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2009年湖南省茶业有限公司工作状况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2009年湖南省茶业有限公司经营状况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中:智林－茶叶行业发展前景及趋势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2010-2015年中国精制茶加工行业预测分析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全国茶叶重点区域发展规划（2010-2015年）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2007年精制茶产量全国统计</w:t>
      </w:r>
      <w:r>
        <w:rPr>
          <w:rFonts w:hint="eastAsia"/>
        </w:rPr>
        <w:br/>
      </w:r>
      <w:r>
        <w:rPr>
          <w:rFonts w:hint="eastAsia"/>
        </w:rPr>
        <w:t>　　图表 2 2007年精制茶产量黑龙江省统计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2007年精制茶产量浙江省统计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2007年精制茶产量安徽省统计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2007年精制茶产量福建省统计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2007年精制茶产量江西省统计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2007年精制茶产量山东省统计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2007年精制茶产量河南省统计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2007年精制茶产量湖北省统计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2007年精制茶产量湖南省统计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2007年精制茶产量广东省统计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2007年精制茶产量广西区统计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2007年精制茶产量重庆市统计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2007年精制茶产量四川省统计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2007年精制茶产量贵州省统计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2007年精制茶产量云南省统计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2008年精制茶产量全国统计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2008年精制茶产量黑龙江省统计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2008年精制茶产量浙江省统计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2008年精制茶产量安徽省统计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2008年精制茶产量福建省统计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2008年精制茶产量江西省统计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2008年精制茶产量山东省统计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2008年精制茶产量河南省统计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2008年精制茶产量湖北省统计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2008年精制茶产量湖南省统计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2008年精制茶产量广东省统计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2008年精制茶产量广西区统计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2008年精制茶产量重庆市统计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2008年精制茶产量四川省统计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2008年精制茶产量贵州省统计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2008年精制茶产量云南省统计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2009年精制茶产量全国统计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2009年精制茶产量河北省统计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2009年精制茶产量辽宁省统计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2009年精制茶产量浙江省统计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2009年精制茶产量安徽省统计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2009年精制茶产量福建省统计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2009年精制茶产量江西省统计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2009年精制茶产量山东省统计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2009年精制茶产量河南省统计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2009年精制茶产量湖北省统计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2009年精制茶产量湖南省统计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2009年精制茶产量广东省统计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2009年精制茶产量广西区统计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2009年精制茶产量重庆市统计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2009年精制茶产量四川省统计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2009年精制茶产量贵州省统计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2009年精制茶产量云南省统计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2007年1-11月精制茶陕西省规模企业主要经济指标合计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2008年1-11月精制茶全国规模企业主要经济指标合计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2008年1-11月精制茶北京市规模企业主要经济指标合计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2008年1-11月精制茶黑龙江规模企业主要经济指标合计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2008年1-11月精制茶上海市规模企业主要经济指标合计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2008年1-11月精制茶江苏省规模企业主要经济指标合计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2008年1-11月精制茶浙江省规模企业主要经济指标合计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2008年1-11月精制茶安徽省规模企业主要经济指标合计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2008年1-11月精制茶福建省规模企业主要经济指标合计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2008年1-11月精制茶江西省规模企业主要经济指标合计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2008年1-11月精制茶云南省规模企业主要经济指标合计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2008年1-11月精制茶陕西省规模企业主要经济指标合计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2009年1-11月精制茶全国规模企业主要经济指标合计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2009年1-11月精制茶北京市规模企业主要经济指标合计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2009年1-11月精制茶河北省规模企业主要经济指标合计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2009年1-11月精制茶辽宁省规模企业主要经济指标合计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2009年1-11月精制茶黑龙江规模企业主要经济指标合计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2009年1-11月精制茶上海市规模企业主要经济指标合计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2009年1-11月精制茶江苏省规模企业主要经济指标合计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2009年1-11月精制茶浙江省规模企业主要经济指标合计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2009年1-11月精制茶安徽省规模企业主要经济指标合计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2009年1-11月精制茶福建省规模企业主要经济指标合计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2009年1-11月精制茶江西省规模企业主要经济指标合计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2009年1-11月精制茶山东省规模企业主要经济指标合计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2009年1-11月精制茶河南省规模企业主要经济指标合计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2009年1-11月精制茶湖北省规模企业主要经济指标合计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2009年1-11月精制茶湖南省规模企业主要经济指标合计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2009年1-11月精制茶广东省规模企业主要经济指标合计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2009年1-11月精制茶广西省规模企业主要经济指标合计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2009年1-11月精制茶海南省规模企业主要经济指标合计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2009年1-11月精制茶重庆市规模企业主要经济指标合计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2009年1-11月精制茶四川省规模企业主要经济指标合计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2009年1-11月精制茶贵州省规模企业主要经济指标合计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2009年1-11月精制茶云南省规模企业主要经济指标合计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2009年1-11月精制茶陕西省规模企业主要经济指标合计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c85b281e417e" w:history="1">
        <w:r>
          <w:rPr>
            <w:rStyle w:val="Hyperlink"/>
          </w:rPr>
          <w:t>2010-2015年茶叶行业深度评估及市场调查研究及发展趋势分析报告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cc85b281e417e" w:history="1">
        <w:r>
          <w:rPr>
            <w:rStyle w:val="Hyperlink"/>
          </w:rPr>
          <w:t>https://www.20087.com/2010-06/R_2010_2015nianchayexingyeshendupinggu.html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70ceacb14495" w:history="1">
      <w:r>
        <w:rPr>
          <w:rStyle w:val="Hyperlink"/>
        </w:rPr>
        <w:t>2010-2015年茶叶行业深度评估及市场调查研究及发展趋势分析报告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hayexingyeshendupinggu.html" TargetMode="External" Id="R738cc85b281e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hayexingyeshendupinggu.html" TargetMode="External" Id="Rda1f70ceacb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2010-06-08T03:29:00Z</dcterms:created>
  <dcterms:modified xsi:type="dcterms:W3CDTF">2010-06-08T04:29:00Z</dcterms:modified>
  <dc:subject>2010-2015年茶叶行业深度评估及市场调查研究及发展趋势分析报告</dc:subject>
  <dc:title>2010-2015年茶叶行业深度评估及市场调查研究及发展趋势分析报告</dc:title>
  <cp:keywords>2010-2015年茶叶行业深度评估及市场调查研究及发展趋势分析报告</cp:keywords>
  <dc:description>2010-2015年茶叶行业深度评估及市场调查研究及发展趋势分析报告</dc:description>
</cp:coreProperties>
</file>