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96ae742b34da4" w:history="1">
              <w:r>
                <w:rPr>
                  <w:rStyle w:val="Hyperlink"/>
                </w:rPr>
                <w:t>2010-2015年TFT-LCD行业深度评估及市场调查研究及发展趋势分析报告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96ae742b34da4" w:history="1">
              <w:r>
                <w:rPr>
                  <w:rStyle w:val="Hyperlink"/>
                </w:rPr>
                <w:t>2010-2015年TFT-LCD行业深度评估及市场调查研究及发展趋势分析报告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696ae742b34da4" w:history="1">
                <w:r>
                  <w:rPr>
                    <w:rStyle w:val="Hyperlink"/>
                  </w:rPr>
                  <w:t>https://www.20087.com/2010-06/R_2010_2015nian_xingyeshendupinggujish.html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1.0 、全球TFT面板大厂分布现状</w:t>
      </w:r>
      <w:r>
        <w:rPr>
          <w:rFonts w:hint="eastAsia"/>
        </w:rPr>
        <w:br/>
      </w:r>
      <w:r>
        <w:rPr>
          <w:rFonts w:hint="eastAsia"/>
        </w:rPr>
        <w:t>　　1.1 、全球各国家/地区TFT-LCD市场占有率分析</w:t>
      </w:r>
      <w:r>
        <w:rPr>
          <w:rFonts w:hint="eastAsia"/>
        </w:rPr>
        <w:br/>
      </w:r>
      <w:r>
        <w:rPr>
          <w:rFonts w:hint="eastAsia"/>
        </w:rPr>
        <w:t>　　1.2 、全球主要面板厂商各应用领域TFT-LCD出货比重分析</w:t>
      </w:r>
      <w:r>
        <w:rPr>
          <w:rFonts w:hint="eastAsia"/>
        </w:rPr>
        <w:br/>
      </w:r>
      <w:r>
        <w:rPr>
          <w:rFonts w:hint="eastAsia"/>
        </w:rPr>
        <w:t>　　1.2.1 、三星电子</w:t>
      </w:r>
      <w:r>
        <w:rPr>
          <w:rFonts w:hint="eastAsia"/>
        </w:rPr>
        <w:br/>
      </w:r>
      <w:r>
        <w:rPr>
          <w:rFonts w:hint="eastAsia"/>
        </w:rPr>
        <w:t>　　1.2.2 、LGD 11.2.3、友达光电</w:t>
      </w:r>
      <w:r>
        <w:rPr>
          <w:rFonts w:hint="eastAsia"/>
        </w:rPr>
        <w:br/>
      </w:r>
      <w:r>
        <w:rPr>
          <w:rFonts w:hint="eastAsia"/>
        </w:rPr>
        <w:t>　　1.2.4 、奇美电子</w:t>
      </w:r>
      <w:r>
        <w:rPr>
          <w:rFonts w:hint="eastAsia"/>
        </w:rPr>
        <w:br/>
      </w:r>
      <w:r>
        <w:rPr>
          <w:rFonts w:hint="eastAsia"/>
        </w:rPr>
        <w:t>　　1.2.5 、中华映管</w:t>
      </w:r>
      <w:r>
        <w:rPr>
          <w:rFonts w:hint="eastAsia"/>
        </w:rPr>
        <w:br/>
      </w:r>
      <w:r>
        <w:rPr>
          <w:rFonts w:hint="eastAsia"/>
        </w:rPr>
        <w:t>　　1.2.6 、瀚宇彩晶</w:t>
      </w:r>
      <w:r>
        <w:rPr>
          <w:rFonts w:hint="eastAsia"/>
        </w:rPr>
        <w:br/>
      </w:r>
      <w:r>
        <w:rPr>
          <w:rFonts w:hint="eastAsia"/>
        </w:rPr>
        <w:t>　　1.2.7 、日本夏普</w:t>
      </w:r>
      <w:r>
        <w:rPr>
          <w:rFonts w:hint="eastAsia"/>
        </w:rPr>
        <w:br/>
      </w:r>
      <w:r>
        <w:rPr>
          <w:rFonts w:hint="eastAsia"/>
        </w:rPr>
        <w:t>　　1.2.7 、日本IPS-alpha</w:t>
      </w:r>
      <w:r>
        <w:rPr>
          <w:rFonts w:hint="eastAsia"/>
        </w:rPr>
        <w:br/>
      </w:r>
      <w:r>
        <w:rPr>
          <w:rFonts w:hint="eastAsia"/>
        </w:rPr>
        <w:t>　　1.3 、全球主要厂商TFT出货及营收状况分析 22.0、全球大尺寸TFT-LCD销售概况及趋势分析</w:t>
      </w:r>
      <w:r>
        <w:rPr>
          <w:rFonts w:hint="eastAsia"/>
        </w:rPr>
        <w:br/>
      </w:r>
      <w:r>
        <w:rPr>
          <w:rFonts w:hint="eastAsia"/>
        </w:rPr>
        <w:t>　　3.0 、TFT各世代面板线经济切割尺寸分析</w:t>
      </w:r>
      <w:r>
        <w:rPr>
          <w:rFonts w:hint="eastAsia"/>
        </w:rPr>
        <w:br/>
      </w:r>
      <w:r>
        <w:rPr>
          <w:rFonts w:hint="eastAsia"/>
        </w:rPr>
        <w:t>　　4.0 、未来3-5年全球TFT-LCD产业发展趋势分析</w:t>
      </w:r>
      <w:r>
        <w:rPr>
          <w:rFonts w:hint="eastAsia"/>
        </w:rPr>
        <w:br/>
      </w:r>
      <w:r>
        <w:rPr>
          <w:rFonts w:hint="eastAsia"/>
        </w:rPr>
        <w:t>　　4.1 、影响面板价格因素分析</w:t>
      </w:r>
      <w:r>
        <w:rPr>
          <w:rFonts w:hint="eastAsia"/>
        </w:rPr>
        <w:br/>
      </w:r>
      <w:r>
        <w:rPr>
          <w:rFonts w:hint="eastAsia"/>
        </w:rPr>
        <w:t>　　4.1.1 、上游原材料自给率与成本影响面板价格分析</w:t>
      </w:r>
      <w:r>
        <w:rPr>
          <w:rFonts w:hint="eastAsia"/>
        </w:rPr>
        <w:br/>
      </w:r>
      <w:r>
        <w:rPr>
          <w:rFonts w:hint="eastAsia"/>
        </w:rPr>
        <w:t>　　4.1.2 、技术、产品良率、产能对TFT面板价格影响分析</w:t>
      </w:r>
      <w:r>
        <w:rPr>
          <w:rFonts w:hint="eastAsia"/>
        </w:rPr>
        <w:br/>
      </w:r>
      <w:r>
        <w:rPr>
          <w:rFonts w:hint="eastAsia"/>
        </w:rPr>
        <w:t>　　4.1.3 、下游应用市场供需平衡关系对TFT面板价格影响分析</w:t>
      </w:r>
      <w:r>
        <w:rPr>
          <w:rFonts w:hint="eastAsia"/>
        </w:rPr>
        <w:br/>
      </w:r>
      <w:r>
        <w:rPr>
          <w:rFonts w:hint="eastAsia"/>
        </w:rPr>
        <w:t>　　4.2 、全球未来3-5年TFT-LCD市场规模分析预测</w:t>
      </w:r>
      <w:r>
        <w:rPr>
          <w:rFonts w:hint="eastAsia"/>
        </w:rPr>
        <w:br/>
      </w:r>
      <w:r>
        <w:rPr>
          <w:rFonts w:hint="eastAsia"/>
        </w:rPr>
        <w:t>　　4.2.1 、未来3~5年大尺寸TFT-LCD出货量预估</w:t>
      </w:r>
      <w:r>
        <w:rPr>
          <w:rFonts w:hint="eastAsia"/>
        </w:rPr>
        <w:br/>
      </w:r>
      <w:r>
        <w:rPr>
          <w:rFonts w:hint="eastAsia"/>
        </w:rPr>
        <w:t>　　4.2.2 、未来3~5年大尺寸TFT-LCD营收预测</w:t>
      </w:r>
      <w:r>
        <w:rPr>
          <w:rFonts w:hint="eastAsia"/>
        </w:rPr>
        <w:br/>
      </w:r>
      <w:r>
        <w:rPr>
          <w:rFonts w:hint="eastAsia"/>
        </w:rPr>
        <w:t>　　4.2.3 、未来3~5年大尺寸TFT-LCD出货及营收比重</w:t>
      </w:r>
      <w:r>
        <w:rPr>
          <w:rFonts w:hint="eastAsia"/>
        </w:rPr>
        <w:br/>
      </w:r>
      <w:r>
        <w:rPr>
          <w:rFonts w:hint="eastAsia"/>
        </w:rPr>
        <w:t>　　4.2.4 、未来3~5年各国家/地区大尺寸TFT-LCD产能及出货预估</w:t>
      </w:r>
      <w:r>
        <w:rPr>
          <w:rFonts w:hint="eastAsia"/>
        </w:rPr>
        <w:br/>
      </w:r>
      <w:r>
        <w:rPr>
          <w:rFonts w:hint="eastAsia"/>
        </w:rPr>
        <w:t>　　5.0 、大尺寸TFT-LCD与下游应用供求关系分析 46.0、TFT-LCD与上游关键原材料供求关系分析</w:t>
      </w:r>
      <w:r>
        <w:rPr>
          <w:rFonts w:hint="eastAsia"/>
        </w:rPr>
        <w:br/>
      </w:r>
      <w:r>
        <w:rPr>
          <w:rFonts w:hint="eastAsia"/>
        </w:rPr>
        <w:t>　　6.1 、偏光片用TAC材料</w:t>
      </w:r>
      <w:r>
        <w:rPr>
          <w:rFonts w:hint="eastAsia"/>
        </w:rPr>
        <w:br/>
      </w:r>
      <w:r>
        <w:rPr>
          <w:rFonts w:hint="eastAsia"/>
        </w:rPr>
        <w:t>　　6.2 、玻璃基板</w:t>
      </w:r>
      <w:r>
        <w:rPr>
          <w:rFonts w:hint="eastAsia"/>
        </w:rPr>
        <w:br/>
      </w:r>
      <w:r>
        <w:rPr>
          <w:rFonts w:hint="eastAsia"/>
        </w:rPr>
        <w:t>　　6.3 、彩色滤光片</w:t>
      </w:r>
      <w:r>
        <w:rPr>
          <w:rFonts w:hint="eastAsia"/>
        </w:rPr>
        <w:br/>
      </w:r>
      <w:r>
        <w:rPr>
          <w:rFonts w:hint="eastAsia"/>
        </w:rPr>
        <w:t>　　6.4 、偏光片</w:t>
      </w:r>
      <w:r>
        <w:rPr>
          <w:rFonts w:hint="eastAsia"/>
        </w:rPr>
        <w:br/>
      </w:r>
      <w:r>
        <w:rPr>
          <w:rFonts w:hint="eastAsia"/>
        </w:rPr>
        <w:t>　　7.0 、TFT-LCD技术发展动态介绍</w:t>
      </w:r>
      <w:r>
        <w:rPr>
          <w:rFonts w:hint="eastAsia"/>
        </w:rPr>
        <w:br/>
      </w:r>
      <w:r>
        <w:rPr>
          <w:rFonts w:hint="eastAsia"/>
        </w:rPr>
        <w:t>　　8.0 、未来3-5年TFT-LCD替代产品分析与介绍</w:t>
      </w:r>
      <w:r>
        <w:rPr>
          <w:rFonts w:hint="eastAsia"/>
        </w:rPr>
        <w:br/>
      </w:r>
      <w:r>
        <w:rPr>
          <w:rFonts w:hint="eastAsia"/>
        </w:rPr>
        <w:t>　　9.0 、未来3~5年全球TFT终端应用市场规模预测</w:t>
      </w:r>
      <w:r>
        <w:rPr>
          <w:rFonts w:hint="eastAsia"/>
        </w:rPr>
        <w:br/>
      </w:r>
      <w:r>
        <w:rPr>
          <w:rFonts w:hint="eastAsia"/>
        </w:rPr>
        <w:t>　　9.1 、液晶电视</w:t>
      </w:r>
      <w:r>
        <w:rPr>
          <w:rFonts w:hint="eastAsia"/>
        </w:rPr>
        <w:br/>
      </w:r>
      <w:r>
        <w:rPr>
          <w:rFonts w:hint="eastAsia"/>
        </w:rPr>
        <w:t>　　9.1.1 、出货及市场渗透率分析</w:t>
      </w:r>
      <w:r>
        <w:rPr>
          <w:rFonts w:hint="eastAsia"/>
        </w:rPr>
        <w:br/>
      </w:r>
      <w:r>
        <w:rPr>
          <w:rFonts w:hint="eastAsia"/>
        </w:rPr>
        <w:t>　　9.1.2 、不同尺寸液晶电视市场需求分析</w:t>
      </w:r>
      <w:r>
        <w:rPr>
          <w:rFonts w:hint="eastAsia"/>
        </w:rPr>
        <w:br/>
      </w:r>
      <w:r>
        <w:rPr>
          <w:rFonts w:hint="eastAsia"/>
        </w:rPr>
        <w:t>　　9.2 、液晶显示器</w:t>
      </w:r>
      <w:r>
        <w:rPr>
          <w:rFonts w:hint="eastAsia"/>
        </w:rPr>
        <w:br/>
      </w:r>
      <w:r>
        <w:rPr>
          <w:rFonts w:hint="eastAsia"/>
        </w:rPr>
        <w:t>　　9.2.1 、出货及市场渗透率分析</w:t>
      </w:r>
      <w:r>
        <w:rPr>
          <w:rFonts w:hint="eastAsia"/>
        </w:rPr>
        <w:br/>
      </w:r>
      <w:r>
        <w:rPr>
          <w:rFonts w:hint="eastAsia"/>
        </w:rPr>
        <w:t>　　9.2.2 、各尺寸液晶显示器市场需求分析</w:t>
      </w:r>
      <w:r>
        <w:rPr>
          <w:rFonts w:hint="eastAsia"/>
        </w:rPr>
        <w:br/>
      </w:r>
      <w:r>
        <w:rPr>
          <w:rFonts w:hint="eastAsia"/>
        </w:rPr>
        <w:t>　　9.3 、笔记本电脑</w:t>
      </w:r>
      <w:r>
        <w:rPr>
          <w:rFonts w:hint="eastAsia"/>
        </w:rPr>
        <w:br/>
      </w:r>
      <w:r>
        <w:rPr>
          <w:rFonts w:hint="eastAsia"/>
        </w:rPr>
        <w:t>　　9.3.1 、生产厂商状况</w:t>
      </w:r>
      <w:r>
        <w:rPr>
          <w:rFonts w:hint="eastAsia"/>
        </w:rPr>
        <w:br/>
      </w:r>
      <w:r>
        <w:rPr>
          <w:rFonts w:hint="eastAsia"/>
        </w:rPr>
        <w:t>　　9.3.2 、出货及市场渗透率分析</w:t>
      </w:r>
      <w:r>
        <w:rPr>
          <w:rFonts w:hint="eastAsia"/>
        </w:rPr>
        <w:br/>
      </w:r>
      <w:r>
        <w:rPr>
          <w:rFonts w:hint="eastAsia"/>
        </w:rPr>
        <w:t>　　10.0 、未来3~5年中国大陆TFT终端应用市场规模预测</w:t>
      </w:r>
      <w:r>
        <w:rPr>
          <w:rFonts w:hint="eastAsia"/>
        </w:rPr>
        <w:br/>
      </w:r>
      <w:r>
        <w:rPr>
          <w:rFonts w:hint="eastAsia"/>
        </w:rPr>
        <w:t>　　10.1 、液晶电视</w:t>
      </w:r>
      <w:r>
        <w:rPr>
          <w:rFonts w:hint="eastAsia"/>
        </w:rPr>
        <w:br/>
      </w:r>
      <w:r>
        <w:rPr>
          <w:rFonts w:hint="eastAsia"/>
        </w:rPr>
        <w:t>　　10.1.1 、生产厂商分析</w:t>
      </w:r>
      <w:r>
        <w:rPr>
          <w:rFonts w:hint="eastAsia"/>
        </w:rPr>
        <w:br/>
      </w:r>
      <w:r>
        <w:rPr>
          <w:rFonts w:hint="eastAsia"/>
        </w:rPr>
        <w:t>　　10.1.2 、生产厂商整体出货分析</w:t>
      </w:r>
      <w:r>
        <w:rPr>
          <w:rFonts w:hint="eastAsia"/>
        </w:rPr>
        <w:br/>
      </w:r>
      <w:r>
        <w:rPr>
          <w:rFonts w:hint="eastAsia"/>
        </w:rPr>
        <w:t>　　10.1.3 、市场需求分析</w:t>
      </w:r>
      <w:r>
        <w:rPr>
          <w:rFonts w:hint="eastAsia"/>
        </w:rPr>
        <w:br/>
      </w:r>
      <w:r>
        <w:rPr>
          <w:rFonts w:hint="eastAsia"/>
        </w:rPr>
        <w:t>　　10.2 、液晶显示器</w:t>
      </w:r>
      <w:r>
        <w:rPr>
          <w:rFonts w:hint="eastAsia"/>
        </w:rPr>
        <w:br/>
      </w:r>
      <w:r>
        <w:rPr>
          <w:rFonts w:hint="eastAsia"/>
        </w:rPr>
        <w:t>　　10.2.1 、生产厂商整体出货分析</w:t>
      </w:r>
      <w:r>
        <w:rPr>
          <w:rFonts w:hint="eastAsia"/>
        </w:rPr>
        <w:br/>
      </w:r>
      <w:r>
        <w:rPr>
          <w:rFonts w:hint="eastAsia"/>
        </w:rPr>
        <w:t>　　10.2.2 、市场需求分析</w:t>
      </w:r>
      <w:r>
        <w:rPr>
          <w:rFonts w:hint="eastAsia"/>
        </w:rPr>
        <w:br/>
      </w:r>
      <w:r>
        <w:rPr>
          <w:rFonts w:hint="eastAsia"/>
        </w:rPr>
        <w:t>　　10.3 、笔记本电脑</w:t>
      </w:r>
      <w:r>
        <w:rPr>
          <w:rFonts w:hint="eastAsia"/>
        </w:rPr>
        <w:br/>
      </w:r>
      <w:r>
        <w:rPr>
          <w:rFonts w:hint="eastAsia"/>
        </w:rPr>
        <w:t>　　10.3.1 、生产厂商分析</w:t>
      </w:r>
      <w:r>
        <w:rPr>
          <w:rFonts w:hint="eastAsia"/>
        </w:rPr>
        <w:br/>
      </w:r>
      <w:r>
        <w:rPr>
          <w:rFonts w:hint="eastAsia"/>
        </w:rPr>
        <w:t>　　10.3.2 、生产厂商整体出货分析</w:t>
      </w:r>
      <w:r>
        <w:rPr>
          <w:rFonts w:hint="eastAsia"/>
        </w:rPr>
        <w:br/>
      </w:r>
      <w:r>
        <w:rPr>
          <w:rFonts w:hint="eastAsia"/>
        </w:rPr>
        <w:t>　　10.3.3 、市场需求分析</w:t>
      </w:r>
      <w:r>
        <w:rPr>
          <w:rFonts w:hint="eastAsia"/>
        </w:rPr>
        <w:br/>
      </w:r>
      <w:r>
        <w:rPr>
          <w:rFonts w:hint="eastAsia"/>
        </w:rPr>
        <w:t>　　11.0 、中国大陆TFT-LCD厂商现状与崛起机会分析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2007~2012年全球TFT-LCD面板生产厂商历年分布状况</w:t>
      </w:r>
      <w:r>
        <w:rPr>
          <w:rFonts w:hint="eastAsia"/>
        </w:rPr>
        <w:br/>
      </w:r>
      <w:r>
        <w:rPr>
          <w:rFonts w:hint="eastAsia"/>
        </w:rPr>
        <w:t>　　图表 2 2009-2015年全球各国家/地区TFT-LCD产能比重变化</w:t>
      </w:r>
      <w:r>
        <w:rPr>
          <w:rFonts w:hint="eastAsia"/>
        </w:rPr>
        <w:br/>
      </w:r>
      <w:r>
        <w:rPr>
          <w:rFonts w:hint="eastAsia"/>
        </w:rPr>
        <w:t>　　图表 3 2006-2009年三星电子不同应用大尺寸TFT-LCD出货比重</w:t>
      </w:r>
      <w:r>
        <w:rPr>
          <w:rFonts w:hint="eastAsia"/>
        </w:rPr>
        <w:br/>
      </w:r>
      <w:r>
        <w:rPr>
          <w:rFonts w:hint="eastAsia"/>
        </w:rPr>
        <w:t>　　图表 4 2003-2009年LGD大尺寸TFT-LCD出货比重</w:t>
      </w:r>
      <w:r>
        <w:rPr>
          <w:rFonts w:hint="eastAsia"/>
        </w:rPr>
        <w:br/>
      </w:r>
      <w:r>
        <w:rPr>
          <w:rFonts w:hint="eastAsia"/>
        </w:rPr>
        <w:t>　　图表 7 2006-2008年奇美电子各季度不同应用TFT-LCD出货比重趋势</w:t>
      </w:r>
      <w:r>
        <w:rPr>
          <w:rFonts w:hint="eastAsia"/>
        </w:rPr>
        <w:br/>
      </w:r>
      <w:r>
        <w:rPr>
          <w:rFonts w:hint="eastAsia"/>
        </w:rPr>
        <w:t>　　图表 9 2006-2009年夏普不同应用领域TFT-LCD出货比重趋势</w:t>
      </w:r>
      <w:r>
        <w:rPr>
          <w:rFonts w:hint="eastAsia"/>
        </w:rPr>
        <w:br/>
      </w:r>
      <w:r>
        <w:rPr>
          <w:rFonts w:hint="eastAsia"/>
        </w:rPr>
        <w:t>　　图表 10 2007-2008年全球不同应用领域大尺寸TFT-LCD面板出货量统计 （单位：百万片） 2图表 11 2005-2008年全球大尺寸TFT-LCD总体销售收入及增长率分析</w:t>
      </w:r>
      <w:r>
        <w:rPr>
          <w:rFonts w:hint="eastAsia"/>
        </w:rPr>
        <w:br/>
      </w:r>
      <w:r>
        <w:rPr>
          <w:rFonts w:hint="eastAsia"/>
        </w:rPr>
        <w:t>　　图表 12 2008年全球主要TFT-LCD厂商营收金额市占率分析</w:t>
      </w:r>
      <w:r>
        <w:rPr>
          <w:rFonts w:hint="eastAsia"/>
        </w:rPr>
        <w:br/>
      </w:r>
      <w:r>
        <w:rPr>
          <w:rFonts w:hint="eastAsia"/>
        </w:rPr>
        <w:t>　　图表 13 2008年前三大面板供货商出货量排名（按不同应用领域别）</w:t>
      </w:r>
      <w:r>
        <w:rPr>
          <w:rFonts w:hint="eastAsia"/>
        </w:rPr>
        <w:br/>
      </w:r>
      <w:r>
        <w:rPr>
          <w:rFonts w:hint="eastAsia"/>
        </w:rPr>
        <w:t>　　图表 17 1G~3.5G TFT-LCD生产线经济切割大尺寸面板片数一览表</w:t>
      </w:r>
      <w:r>
        <w:rPr>
          <w:rFonts w:hint="eastAsia"/>
        </w:rPr>
        <w:br/>
      </w:r>
      <w:r>
        <w:rPr>
          <w:rFonts w:hint="eastAsia"/>
        </w:rPr>
        <w:t>　　图表 18 4G~8G TFT-LCD生产线经济切割大尺寸面板片数一览表</w:t>
      </w:r>
      <w:r>
        <w:rPr>
          <w:rFonts w:hint="eastAsia"/>
        </w:rPr>
        <w:br/>
      </w:r>
      <w:r>
        <w:rPr>
          <w:rFonts w:hint="eastAsia"/>
        </w:rPr>
        <w:t>　　图表 19 5G线17英寸TFT-LCD材料构成</w:t>
      </w:r>
      <w:r>
        <w:rPr>
          <w:rFonts w:hint="eastAsia"/>
        </w:rPr>
        <w:br/>
      </w:r>
      <w:r>
        <w:rPr>
          <w:rFonts w:hint="eastAsia"/>
        </w:rPr>
        <w:t>　　图表 20 全球世代线分布预测</w:t>
      </w:r>
      <w:r>
        <w:rPr>
          <w:rFonts w:hint="eastAsia"/>
        </w:rPr>
        <w:br/>
      </w:r>
      <w:r>
        <w:rPr>
          <w:rFonts w:hint="eastAsia"/>
        </w:rPr>
        <w:t>　　图表 21 材料成本占面板总成本的比例</w:t>
      </w:r>
      <w:r>
        <w:rPr>
          <w:rFonts w:hint="eastAsia"/>
        </w:rPr>
        <w:br/>
      </w:r>
      <w:r>
        <w:rPr>
          <w:rFonts w:hint="eastAsia"/>
        </w:rPr>
        <w:t>　　图表 22 Q2’09全球大尺寸TFT LCD按原设计规格及应用别出货量与成长率（单位：百万片）</w:t>
      </w:r>
      <w:r>
        <w:rPr>
          <w:rFonts w:hint="eastAsia"/>
        </w:rPr>
        <w:br/>
      </w:r>
      <w:r>
        <w:rPr>
          <w:rFonts w:hint="eastAsia"/>
        </w:rPr>
        <w:t>　　图表 23 2009年第三季全球大尺寸TFT LCD按原设计规格及应用领域别出货量预测（单位：百万片）</w:t>
      </w:r>
      <w:r>
        <w:rPr>
          <w:rFonts w:hint="eastAsia"/>
        </w:rPr>
        <w:br/>
      </w:r>
      <w:r>
        <w:rPr>
          <w:rFonts w:hint="eastAsia"/>
        </w:rPr>
        <w:t>　　图表 24 2009年第二季按不同应用领域别前三大面板供货商出货量排名</w:t>
      </w:r>
      <w:r>
        <w:rPr>
          <w:rFonts w:hint="eastAsia"/>
        </w:rPr>
        <w:br/>
      </w:r>
      <w:r>
        <w:rPr>
          <w:rFonts w:hint="eastAsia"/>
        </w:rPr>
        <w:t>　　图表 27 5G线17英寸TFT-LCD材料构成</w:t>
      </w:r>
      <w:r>
        <w:rPr>
          <w:rFonts w:hint="eastAsia"/>
        </w:rPr>
        <w:br/>
      </w:r>
      <w:r>
        <w:rPr>
          <w:rFonts w:hint="eastAsia"/>
        </w:rPr>
        <w:t>　　图表 28 6G线32英寸TFT-LCD材料构成</w:t>
      </w:r>
      <w:r>
        <w:rPr>
          <w:rFonts w:hint="eastAsia"/>
        </w:rPr>
        <w:br/>
      </w:r>
      <w:r>
        <w:rPr>
          <w:rFonts w:hint="eastAsia"/>
        </w:rPr>
        <w:t>　　图表 29 2007-2012全球TFT LCD偏光片出货金额（单位：百万美元）</w:t>
      </w:r>
      <w:r>
        <w:rPr>
          <w:rFonts w:hint="eastAsia"/>
        </w:rPr>
        <w:br/>
      </w:r>
      <w:r>
        <w:rPr>
          <w:rFonts w:hint="eastAsia"/>
        </w:rPr>
        <w:t>　　图表 30 全球第五代 TFT-LCD面板线生产良率状况</w:t>
      </w:r>
      <w:r>
        <w:rPr>
          <w:rFonts w:hint="eastAsia"/>
        </w:rPr>
        <w:br/>
      </w:r>
      <w:r>
        <w:rPr>
          <w:rFonts w:hint="eastAsia"/>
        </w:rPr>
        <w:t>　　图表 31 六种广视角技术比较</w:t>
      </w:r>
      <w:r>
        <w:rPr>
          <w:rFonts w:hint="eastAsia"/>
        </w:rPr>
        <w:br/>
      </w:r>
      <w:r>
        <w:rPr>
          <w:rFonts w:hint="eastAsia"/>
        </w:rPr>
        <w:t>　　图表 32 2009-2013年全球TFT终端应用市场规模预测图</w:t>
      </w:r>
      <w:r>
        <w:rPr>
          <w:rFonts w:hint="eastAsia"/>
        </w:rPr>
        <w:br/>
      </w:r>
      <w:r>
        <w:rPr>
          <w:rFonts w:hint="eastAsia"/>
        </w:rPr>
        <w:t>　　图表 33 2003~2010年全球液晶电视出货量及市场渗透率</w:t>
      </w:r>
      <w:r>
        <w:rPr>
          <w:rFonts w:hint="eastAsia"/>
        </w:rPr>
        <w:br/>
      </w:r>
      <w:r>
        <w:rPr>
          <w:rFonts w:hint="eastAsia"/>
        </w:rPr>
        <w:t>　　图表 34 2007-2012年40英寸以上LCD TV出货量</w:t>
      </w:r>
      <w:r>
        <w:rPr>
          <w:rFonts w:hint="eastAsia"/>
        </w:rPr>
        <w:br/>
      </w:r>
      <w:r>
        <w:rPr>
          <w:rFonts w:hint="eastAsia"/>
        </w:rPr>
        <w:t>　　图表 36 2003~2008年全球不同尺寸液晶电视市场需求比重变化</w:t>
      </w:r>
      <w:r>
        <w:rPr>
          <w:rFonts w:hint="eastAsia"/>
        </w:rPr>
        <w:br/>
      </w:r>
      <w:r>
        <w:rPr>
          <w:rFonts w:hint="eastAsia"/>
        </w:rPr>
        <w:t>　　图表 37 2002-2010年中国大陆笔记本电脑市场销量统计及预估</w:t>
      </w:r>
      <w:r>
        <w:rPr>
          <w:rFonts w:hint="eastAsia"/>
        </w:rPr>
        <w:br/>
      </w:r>
      <w:r>
        <w:rPr>
          <w:rFonts w:hint="eastAsia"/>
        </w:rPr>
        <w:t>　　图表 38 2002~2010年中国大陆笔记本电脑出货统计及预估</w:t>
      </w:r>
      <w:r>
        <w:rPr>
          <w:rFonts w:hint="eastAsia"/>
        </w:rPr>
        <w:br/>
      </w:r>
      <w:r>
        <w:rPr>
          <w:rFonts w:hint="eastAsia"/>
        </w:rPr>
        <w:t>　　图表 39 2009-2012年我国笔记本电脑总产量预测图</w:t>
      </w:r>
      <w:r>
        <w:rPr>
          <w:rFonts w:hint="eastAsia"/>
        </w:rPr>
        <w:br/>
      </w:r>
      <w:r>
        <w:rPr>
          <w:rFonts w:hint="eastAsia"/>
        </w:rPr>
        <w:t>　　图表 40 2009-2013年中国大陆TFT终端应用市场规模预测图</w:t>
      </w:r>
      <w:r>
        <w:rPr>
          <w:rFonts w:hint="eastAsia"/>
        </w:rPr>
        <w:br/>
      </w:r>
      <w:r>
        <w:rPr>
          <w:rFonts w:hint="eastAsia"/>
        </w:rPr>
        <w:t>　　图表 41 2006-2011年LCD-TV出货量，销售收入以及平均销售价格关系</w:t>
      </w:r>
      <w:r>
        <w:rPr>
          <w:rFonts w:hint="eastAsia"/>
        </w:rPr>
        <w:br/>
      </w:r>
      <w:r>
        <w:rPr>
          <w:rFonts w:hint="eastAsia"/>
        </w:rPr>
        <w:t>　　图表 42 2003-2010年中国大陆生产厂商液晶电视产量统计及预估</w:t>
      </w:r>
      <w:r>
        <w:rPr>
          <w:rFonts w:hint="eastAsia"/>
        </w:rPr>
        <w:br/>
      </w:r>
      <w:r>
        <w:rPr>
          <w:rFonts w:hint="eastAsia"/>
        </w:rPr>
        <w:t>　　图表 43 显示市场未来预测</w:t>
      </w:r>
      <w:r>
        <w:rPr>
          <w:rFonts w:hint="eastAsia"/>
        </w:rPr>
        <w:br/>
      </w:r>
      <w:r>
        <w:rPr>
          <w:rFonts w:hint="eastAsia"/>
        </w:rPr>
        <w:t>　　图表 44 平板市场产值预测（仅指面板）</w:t>
      </w:r>
      <w:r>
        <w:rPr>
          <w:rFonts w:hint="eastAsia"/>
        </w:rPr>
        <w:br/>
      </w:r>
      <w:r>
        <w:rPr>
          <w:rFonts w:hint="eastAsia"/>
        </w:rPr>
        <w:t>　　图表 45 Q1’09全球26寸及以上尺寸公众显示器出货量与成长率 - 按液晶与等离子显示器区分</w:t>
      </w:r>
      <w:r>
        <w:rPr>
          <w:rFonts w:hint="eastAsia"/>
        </w:rPr>
        <w:br/>
      </w:r>
      <w:r>
        <w:rPr>
          <w:rFonts w:hint="eastAsia"/>
        </w:rPr>
        <w:t>　　图表 46 2002~2010年全球各地区笔记本电脑产量预估</w:t>
      </w:r>
      <w:r>
        <w:rPr>
          <w:rFonts w:hint="eastAsia"/>
        </w:rPr>
        <w:br/>
      </w:r>
      <w:r>
        <w:rPr>
          <w:rFonts w:hint="eastAsia"/>
        </w:rPr>
        <w:t>　　图表 47 2001-2010年全球笔记本电脑出货量及市场渗透率</w:t>
      </w:r>
      <w:r>
        <w:rPr>
          <w:rFonts w:hint="eastAsia"/>
        </w:rPr>
        <w:br/>
      </w:r>
      <w:r>
        <w:rPr>
          <w:rFonts w:hint="eastAsia"/>
        </w:rPr>
        <w:t>　　图表 49 08年Q1-09年Q1LED市场零售量规模</w:t>
      </w:r>
      <w:r>
        <w:rPr>
          <w:rFonts w:hint="eastAsia"/>
        </w:rPr>
        <w:br/>
      </w:r>
      <w:r>
        <w:rPr>
          <w:rFonts w:hint="eastAsia"/>
        </w:rPr>
        <w:t>　　图表 50 08年Q1-09年Q1LED液晶电视零售量规模</w:t>
      </w:r>
      <w:r>
        <w:rPr>
          <w:rFonts w:hint="eastAsia"/>
        </w:rPr>
        <w:br/>
      </w:r>
      <w:r>
        <w:rPr>
          <w:rFonts w:hint="eastAsia"/>
        </w:rPr>
        <w:t>　　表格 1 2009-2013年全球TFT终端应用市场规模预测结果</w:t>
      </w:r>
      <w:r>
        <w:rPr>
          <w:rFonts w:hint="eastAsia"/>
        </w:rPr>
        <w:br/>
      </w:r>
      <w:r>
        <w:rPr>
          <w:rFonts w:hint="eastAsia"/>
        </w:rPr>
        <w:t>　　表格 2 2009-2012年我国笔记本电脑总产量预测结果</w:t>
      </w:r>
      <w:r>
        <w:rPr>
          <w:rFonts w:hint="eastAsia"/>
        </w:rPr>
        <w:br/>
      </w:r>
      <w:r>
        <w:rPr>
          <w:rFonts w:hint="eastAsia"/>
        </w:rPr>
        <w:t>　　表格 3 2009-2013年中国大陆TFT终端应用市场规模预测结果</w:t>
      </w:r>
      <w:r>
        <w:rPr>
          <w:rFonts w:hint="eastAsia"/>
        </w:rPr>
        <w:br/>
      </w:r>
      <w:r>
        <w:rPr>
          <w:rFonts w:hint="eastAsia"/>
        </w:rPr>
        <w:t>　　表格 4 2009-2012年全球笔记本电脑出货量预测结果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96ae742b34da4" w:history="1">
        <w:r>
          <w:rPr>
            <w:rStyle w:val="Hyperlink"/>
          </w:rPr>
          <w:t>2010-2015年TFT-LCD行业深度评估及市场调查研究及发展趋势分析报告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696ae742b34da4" w:history="1">
        <w:r>
          <w:rPr>
            <w:rStyle w:val="Hyperlink"/>
          </w:rPr>
          <w:t>https://www.20087.com/2010-06/R_2010_2015nian_xingyeshendupinggujish.html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3d2767fb3492e" w:history="1">
      <w:r>
        <w:rPr>
          <w:rStyle w:val="Hyperlink"/>
        </w:rPr>
        <w:t>2010-2015年TFT-LCD行业深度评估及市场调查研究及发展趋势分析报告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_xingyeshendupinggujish.html" TargetMode="External" Id="R56696ae742b3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_xingyeshendupinggujish.html" TargetMode="External" Id="R57b3d2767fb3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2010-06-08T00:50:00Z</dcterms:created>
  <dcterms:modified xsi:type="dcterms:W3CDTF">2010-06-08T01:50:00Z</dcterms:modified>
  <dc:subject>2010-2015年TFT-LCD行业深度评估及市场调查研究及发展趋势分析报告</dc:subject>
  <dc:title>2010-2015年TFT-LCD行业深度评估及市场调查研究及发展趋势分析报告</dc:title>
  <cp:keywords>2010-2015年TFT-LCD行业深度评估及市场调查研究及发展趋势分析报告</cp:keywords>
  <dc:description>2010-2015年TFT-LCD行业深度评估及市场调查研究及发展趋势分析报告</dc:description>
</cp:coreProperties>
</file>