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cb94063e4ce4" w:history="1">
              <w:r>
                <w:rPr>
                  <w:rStyle w:val="Hyperlink"/>
                </w:rPr>
                <w:t>2009-2010年中国动物疫苗行业研究报告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cb94063e4ce4" w:history="1">
              <w:r>
                <w:rPr>
                  <w:rStyle w:val="Hyperlink"/>
                </w:rPr>
                <w:t>2009-2010年中国动物疫苗行业研究报告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ccb94063e4ce4" w:history="1">
                <w:r>
                  <w:rPr>
                    <w:rStyle w:val="Hyperlink"/>
                  </w:rPr>
                  <w:t>https://www.20087.com/2010-07/R_2009_2010dongwuyimiaoxingyeyanjiu.html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四年来，虽然畜禽养殖市场出现一定波动，但并未影响中国动物疫苗市场规模的稳定增长。2009年中国动物疫苗市场规模达62亿元左右，同比增长14.8%。并且随着畜禽养殖市场的发展，未来动物疫苗市场规模仍将稳定上升。</w:t>
      </w:r>
      <w:r>
        <w:rPr>
          <w:rFonts w:hint="eastAsia"/>
        </w:rPr>
        <w:br/>
      </w:r>
      <w:r>
        <w:rPr>
          <w:rFonts w:hint="eastAsia"/>
        </w:rPr>
        <w:t>　　图：2006-2009年中国动物疫苗行业市场规模及增长情况（单位：十亿元）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受人们生活习惯和经济条件的限制，中国动物疫苗的研发和生产主要以经济动物疫苗为主，同时受国家动物疫苗采购政策影响，目前中国在口蹄疫疫苗、禽流感疫苗、猪蓝耳疫苗、猪瘟等传统的国家强制疫苗方面发展比较成熟。2009年国家强制疫苗占整个动物疫苗市场的86%以上份额，并且这部分市场基本被中牧股份、青岛易邦、金宇集团、哈药生物疫苗（原黑龙江生物制品一厂）以及天康生物等内资企业占据。2009年，这五家企业合占中国动物疫苗市场66.7%份额。而国内市场化动物疫苗，特别是宠物疫苗进口依存度较高，按销售额计，宠物疫苗进口额约占国内市场总额的70%，按数量计，进口消费量约占国内市场总量的30%。</w:t>
      </w:r>
      <w:r>
        <w:rPr>
          <w:rFonts w:hint="eastAsia"/>
        </w:rPr>
        <w:br/>
      </w:r>
      <w:r>
        <w:rPr>
          <w:rFonts w:hint="eastAsia"/>
        </w:rPr>
        <w:t>　　图：2009年中国动物疫苗主要厂商市场份额（按销售额计）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ccb94063e4ce4" w:history="1">
        <w:r>
          <w:rPr>
            <w:rStyle w:val="Hyperlink"/>
          </w:rPr>
          <w:t>2009-2010年中国动物疫苗行业研究报告</w:t>
        </w:r>
      </w:hyperlink>
      <w:r>
        <w:rPr>
          <w:rFonts w:hint="eastAsia"/>
        </w:rPr>
        <w:t>》除了分析中国动物疫苗行业的运行环境、发展现状、市场规模、市场供需、市场竞争、进出口以及发展前景外，还重点分析了全球动物疫苗行业发展现状、市场规模、发展趋势以及中国境内主要动物疫苗生产企业的经营状况、发展前景和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动物疫苗概念</w:t>
      </w:r>
      <w:r>
        <w:rPr>
          <w:rFonts w:hint="eastAsia"/>
        </w:rPr>
        <w:br/>
      </w:r>
      <w:r>
        <w:rPr>
          <w:rFonts w:hint="eastAsia"/>
        </w:rPr>
        <w:t>　　1.1 动物疫苗定义及分类</w:t>
      </w:r>
      <w:r>
        <w:rPr>
          <w:rFonts w:hint="eastAsia"/>
        </w:rPr>
        <w:br/>
      </w:r>
      <w:r>
        <w:rPr>
          <w:rFonts w:hint="eastAsia"/>
        </w:rPr>
        <w:t>　　1.2 兽用生物制品定义及分类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动物疫苗行业运行环境分析</w:t>
      </w:r>
      <w:r>
        <w:rPr>
          <w:rFonts w:hint="eastAsia"/>
        </w:rPr>
        <w:br/>
      </w:r>
      <w:r>
        <w:rPr>
          <w:rFonts w:hint="eastAsia"/>
        </w:rPr>
        <w:t>　　2.1 宏观环境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全球动物疫苗行业发展概况</w:t>
      </w:r>
      <w:r>
        <w:rPr>
          <w:rFonts w:hint="eastAsia"/>
        </w:rPr>
        <w:br/>
      </w:r>
      <w:r>
        <w:rPr>
          <w:rFonts w:hint="eastAsia"/>
        </w:rPr>
        <w:t>　　3.1 总体现状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3.3 主要国家和地区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欧洲</w:t>
      </w:r>
      <w:r>
        <w:rPr>
          <w:rFonts w:hint="eastAsia"/>
        </w:rPr>
        <w:br/>
      </w:r>
      <w:r>
        <w:rPr>
          <w:rFonts w:hint="eastAsia"/>
        </w:rPr>
        <w:t>　　3.4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中国动物疫苗行业发展概况</w:t>
      </w:r>
      <w:r>
        <w:rPr>
          <w:rFonts w:hint="eastAsia"/>
        </w:rPr>
        <w:br/>
      </w:r>
      <w:r>
        <w:rPr>
          <w:rFonts w:hint="eastAsia"/>
        </w:rPr>
        <w:t>　　4.1 发展现状</w:t>
      </w:r>
      <w:r>
        <w:rPr>
          <w:rFonts w:hint="eastAsia"/>
        </w:rPr>
        <w:br/>
      </w:r>
      <w:r>
        <w:rPr>
          <w:rFonts w:hint="eastAsia"/>
        </w:rPr>
        <w:t>　　4.2 市场规模</w:t>
      </w:r>
      <w:r>
        <w:rPr>
          <w:rFonts w:hint="eastAsia"/>
        </w:rPr>
        <w:br/>
      </w:r>
      <w:r>
        <w:rPr>
          <w:rFonts w:hint="eastAsia"/>
        </w:rPr>
        <w:t>　　4.3 市场供需</w:t>
      </w:r>
      <w:r>
        <w:rPr>
          <w:rFonts w:hint="eastAsia"/>
        </w:rPr>
        <w:br/>
      </w:r>
      <w:r>
        <w:rPr>
          <w:rFonts w:hint="eastAsia"/>
        </w:rPr>
        <w:t>　　4.4 市场竞争</w:t>
      </w:r>
      <w:r>
        <w:rPr>
          <w:rFonts w:hint="eastAsia"/>
        </w:rPr>
        <w:br/>
      </w:r>
      <w:r>
        <w:rPr>
          <w:rFonts w:hint="eastAsia"/>
        </w:rPr>
        <w:t>　　4.5 进出口分析</w:t>
      </w:r>
      <w:r>
        <w:rPr>
          <w:rFonts w:hint="eastAsia"/>
        </w:rPr>
        <w:br/>
      </w:r>
      <w:r>
        <w:rPr>
          <w:rFonts w:hint="eastAsia"/>
        </w:rPr>
        <w:t>　　　　4.5.1 出口情况</w:t>
      </w:r>
      <w:r>
        <w:rPr>
          <w:rFonts w:hint="eastAsia"/>
        </w:rPr>
        <w:br/>
      </w:r>
      <w:r>
        <w:rPr>
          <w:rFonts w:hint="eastAsia"/>
        </w:rPr>
        <w:t>　　　　4.5.2 进口情况</w:t>
      </w:r>
      <w:r>
        <w:rPr>
          <w:rFonts w:hint="eastAsia"/>
        </w:rPr>
        <w:br/>
      </w:r>
      <w:r>
        <w:rPr>
          <w:rFonts w:hint="eastAsia"/>
        </w:rPr>
        <w:t>　　4.6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中国动物疫苗行业细分市场</w:t>
      </w:r>
      <w:r>
        <w:rPr>
          <w:rFonts w:hint="eastAsia"/>
        </w:rPr>
        <w:br/>
      </w:r>
      <w:r>
        <w:rPr>
          <w:rFonts w:hint="eastAsia"/>
        </w:rPr>
        <w:t>　　5.1 猪用疫苗</w:t>
      </w:r>
      <w:r>
        <w:rPr>
          <w:rFonts w:hint="eastAsia"/>
        </w:rPr>
        <w:br/>
      </w:r>
      <w:r>
        <w:rPr>
          <w:rFonts w:hint="eastAsia"/>
        </w:rPr>
        <w:t>　　5.2 禽用疫苗</w:t>
      </w:r>
      <w:r>
        <w:rPr>
          <w:rFonts w:hint="eastAsia"/>
        </w:rPr>
        <w:br/>
      </w:r>
      <w:r>
        <w:rPr>
          <w:rFonts w:hint="eastAsia"/>
        </w:rPr>
        <w:t>　　5.3 牛羊疫苗</w:t>
      </w:r>
      <w:r>
        <w:rPr>
          <w:rFonts w:hint="eastAsia"/>
        </w:rPr>
        <w:br/>
      </w:r>
      <w:r>
        <w:rPr>
          <w:rFonts w:hint="eastAsia"/>
        </w:rPr>
        <w:t>　　5.4 宠物疫苗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中智^林^：重点企业介绍</w:t>
      </w:r>
      <w:r>
        <w:rPr>
          <w:rFonts w:hint="eastAsia"/>
        </w:rPr>
        <w:br/>
      </w:r>
      <w:r>
        <w:rPr>
          <w:rFonts w:hint="eastAsia"/>
        </w:rPr>
        <w:t>　　6.1 中牧股份（Cahic）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公司动物疫苗业务现状</w:t>
      </w:r>
      <w:r>
        <w:rPr>
          <w:rFonts w:hint="eastAsia"/>
        </w:rPr>
        <w:br/>
      </w:r>
      <w:r>
        <w:rPr>
          <w:rFonts w:hint="eastAsia"/>
        </w:rPr>
        <w:t>　　　　6.1.4 动物疫苗业务发展前景及优势</w:t>
      </w:r>
      <w:r>
        <w:rPr>
          <w:rFonts w:hint="eastAsia"/>
        </w:rPr>
        <w:br/>
      </w:r>
      <w:r>
        <w:rPr>
          <w:rFonts w:hint="eastAsia"/>
        </w:rPr>
        <w:t>　　6.2 金宇集团（Jinyu Group）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公司动物疫苗业务现状</w:t>
      </w:r>
      <w:r>
        <w:rPr>
          <w:rFonts w:hint="eastAsia"/>
        </w:rPr>
        <w:br/>
      </w:r>
      <w:r>
        <w:rPr>
          <w:rFonts w:hint="eastAsia"/>
        </w:rPr>
        <w:t>　　　　6.2.4 动物疫苗业务发展前景及优势</w:t>
      </w:r>
      <w:r>
        <w:rPr>
          <w:rFonts w:hint="eastAsia"/>
        </w:rPr>
        <w:br/>
      </w:r>
      <w:r>
        <w:rPr>
          <w:rFonts w:hint="eastAsia"/>
        </w:rPr>
        <w:t>　　6.3 天康生物（Tecon）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公司动物疫苗业务现状</w:t>
      </w:r>
      <w:r>
        <w:rPr>
          <w:rFonts w:hint="eastAsia"/>
        </w:rPr>
        <w:br/>
      </w:r>
      <w:r>
        <w:rPr>
          <w:rFonts w:hint="eastAsia"/>
        </w:rPr>
        <w:t>　　　　6.3.4 动物疫苗业务发展前景</w:t>
      </w:r>
      <w:r>
        <w:rPr>
          <w:rFonts w:hint="eastAsia"/>
        </w:rPr>
        <w:br/>
      </w:r>
      <w:r>
        <w:rPr>
          <w:rFonts w:hint="eastAsia"/>
        </w:rPr>
        <w:t>　　6.4 天邦股份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成都天邦（原成都精华）</w:t>
      </w:r>
      <w:r>
        <w:rPr>
          <w:rFonts w:hint="eastAsia"/>
        </w:rPr>
        <w:br/>
      </w:r>
      <w:r>
        <w:rPr>
          <w:rFonts w:hint="eastAsia"/>
        </w:rPr>
        <w:t>　　6.5 升华拜克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青岛易邦（Yebio QD）</w:t>
      </w:r>
      <w:r>
        <w:rPr>
          <w:rFonts w:hint="eastAsia"/>
        </w:rPr>
        <w:br/>
      </w:r>
      <w:r>
        <w:rPr>
          <w:rFonts w:hint="eastAsia"/>
        </w:rPr>
        <w:t>　　6.6 华神集团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四川华神</w:t>
      </w:r>
      <w:r>
        <w:rPr>
          <w:rFonts w:hint="eastAsia"/>
        </w:rPr>
        <w:br/>
      </w:r>
      <w:r>
        <w:rPr>
          <w:rFonts w:hint="eastAsia"/>
        </w:rPr>
        <w:t>　　6.7 哈药集团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动物疫苗业务现状及前景</w:t>
      </w:r>
      <w:r>
        <w:rPr>
          <w:rFonts w:hint="eastAsia"/>
        </w:rPr>
        <w:br/>
      </w:r>
      <w:r>
        <w:rPr>
          <w:rFonts w:hint="eastAsia"/>
        </w:rPr>
        <w:t>　　6.8 国外公司在华运营动态</w:t>
      </w:r>
      <w:r>
        <w:rPr>
          <w:rFonts w:hint="eastAsia"/>
        </w:rPr>
        <w:br/>
      </w:r>
      <w:r>
        <w:rPr>
          <w:rFonts w:hint="eastAsia"/>
        </w:rPr>
        <w:t>　　　　6.8.1 法国梅里亚（Merial）</w:t>
      </w:r>
      <w:r>
        <w:rPr>
          <w:rFonts w:hint="eastAsia"/>
        </w:rPr>
        <w:br/>
      </w:r>
      <w:r>
        <w:rPr>
          <w:rFonts w:hint="eastAsia"/>
        </w:rPr>
        <w:t>　　　　6.8.2 德国勃林格殷格翰（Boehringer-Ingelheim）</w:t>
      </w:r>
      <w:r>
        <w:rPr>
          <w:rFonts w:hint="eastAsia"/>
        </w:rPr>
        <w:br/>
      </w:r>
      <w:r>
        <w:rPr>
          <w:rFonts w:hint="eastAsia"/>
        </w:rPr>
        <w:t>　　　　6.8.3 德国拜耳（Bayer）</w:t>
      </w:r>
      <w:r>
        <w:rPr>
          <w:rFonts w:hint="eastAsia"/>
        </w:rPr>
        <w:br/>
      </w:r>
      <w:r>
        <w:rPr>
          <w:rFonts w:hint="eastAsia"/>
        </w:rPr>
        <w:t>　　　　6.8.4 瑞士诺华（Novartis）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表：动物疫苗种类及特点</w:t>
      </w:r>
      <w:r>
        <w:rPr>
          <w:rFonts w:hint="eastAsia"/>
        </w:rPr>
        <w:br/>
      </w:r>
      <w:r>
        <w:rPr>
          <w:rFonts w:hint="eastAsia"/>
        </w:rPr>
        <w:t>　　图：2007-2010年第一季度中国GDP增长率变化</w:t>
      </w:r>
      <w:r>
        <w:rPr>
          <w:rFonts w:hint="eastAsia"/>
        </w:rPr>
        <w:br/>
      </w:r>
      <w:r>
        <w:rPr>
          <w:rFonts w:hint="eastAsia"/>
        </w:rPr>
        <w:t>　　图：2007-2009年中国肉类、禽蛋及牛奶产量统计（单位：百万吨）</w:t>
      </w:r>
      <w:r>
        <w:rPr>
          <w:rFonts w:hint="eastAsia"/>
        </w:rPr>
        <w:br/>
      </w:r>
      <w:r>
        <w:rPr>
          <w:rFonts w:hint="eastAsia"/>
        </w:rPr>
        <w:t>　　图：2008年全球动物疫苗产值分布</w:t>
      </w:r>
      <w:r>
        <w:rPr>
          <w:rFonts w:hint="eastAsia"/>
        </w:rPr>
        <w:br/>
      </w:r>
      <w:r>
        <w:rPr>
          <w:rFonts w:hint="eastAsia"/>
        </w:rPr>
        <w:t>　　图：2009年全球动物疫苗市场结构（按动物属性）</w:t>
      </w:r>
      <w:r>
        <w:rPr>
          <w:rFonts w:hint="eastAsia"/>
        </w:rPr>
        <w:br/>
      </w:r>
      <w:r>
        <w:rPr>
          <w:rFonts w:hint="eastAsia"/>
        </w:rPr>
        <w:t>　　图：2004年、2008年及2009年全球动物疫苗市场规模（单位：十亿美元）</w:t>
      </w:r>
      <w:r>
        <w:rPr>
          <w:rFonts w:hint="eastAsia"/>
        </w:rPr>
        <w:br/>
      </w:r>
      <w:r>
        <w:rPr>
          <w:rFonts w:hint="eastAsia"/>
        </w:rPr>
        <w:t>　　表：2009年美国动物疫苗产品结构（按动物属性）</w:t>
      </w:r>
      <w:r>
        <w:rPr>
          <w:rFonts w:hint="eastAsia"/>
        </w:rPr>
        <w:br/>
      </w:r>
      <w:r>
        <w:rPr>
          <w:rFonts w:hint="eastAsia"/>
        </w:rPr>
        <w:t>　　表：2008年美国主要动物疫苗产量情况（单位：十亿头份）</w:t>
      </w:r>
      <w:r>
        <w:rPr>
          <w:rFonts w:hint="eastAsia"/>
        </w:rPr>
        <w:br/>
      </w:r>
      <w:r>
        <w:rPr>
          <w:rFonts w:hint="eastAsia"/>
        </w:rPr>
        <w:t>　　图：2008年美国各种动物疫苗同比增减变化</w:t>
      </w:r>
      <w:r>
        <w:rPr>
          <w:rFonts w:hint="eastAsia"/>
        </w:rPr>
        <w:br/>
      </w:r>
      <w:r>
        <w:rPr>
          <w:rFonts w:hint="eastAsia"/>
        </w:rPr>
        <w:t>　　表：2008年美国动物疫苗主要产品种类情况</w:t>
      </w:r>
      <w:r>
        <w:rPr>
          <w:rFonts w:hint="eastAsia"/>
        </w:rPr>
        <w:br/>
      </w:r>
      <w:r>
        <w:rPr>
          <w:rFonts w:hint="eastAsia"/>
        </w:rPr>
        <w:t>　　图：2009年欧洲动物疫苗产品结构</w:t>
      </w:r>
      <w:r>
        <w:rPr>
          <w:rFonts w:hint="eastAsia"/>
        </w:rPr>
        <w:br/>
      </w:r>
      <w:r>
        <w:rPr>
          <w:rFonts w:hint="eastAsia"/>
        </w:rPr>
        <w:t>　　图：2009年中国各种动物疫苗市场份额</w:t>
      </w:r>
      <w:r>
        <w:rPr>
          <w:rFonts w:hint="eastAsia"/>
        </w:rPr>
        <w:br/>
      </w:r>
      <w:r>
        <w:rPr>
          <w:rFonts w:hint="eastAsia"/>
        </w:rPr>
        <w:t>　　图：2006-2009年中国动物疫苗行业市场规模及增长情况（单位：十亿元）</w:t>
      </w:r>
      <w:r>
        <w:rPr>
          <w:rFonts w:hint="eastAsia"/>
        </w:rPr>
        <w:br/>
      </w:r>
      <w:r>
        <w:rPr>
          <w:rFonts w:hint="eastAsia"/>
        </w:rPr>
        <w:t>　　表：中国动物疫苗主要生产厂商</w:t>
      </w:r>
      <w:r>
        <w:rPr>
          <w:rFonts w:hint="eastAsia"/>
        </w:rPr>
        <w:br/>
      </w:r>
      <w:r>
        <w:rPr>
          <w:rFonts w:hint="eastAsia"/>
        </w:rPr>
        <w:t>　　表：中国主要动物疫苗生产企业生产情况</w:t>
      </w:r>
      <w:r>
        <w:rPr>
          <w:rFonts w:hint="eastAsia"/>
        </w:rPr>
        <w:br/>
      </w:r>
      <w:r>
        <w:rPr>
          <w:rFonts w:hint="eastAsia"/>
        </w:rPr>
        <w:t>　　图：2009年中国动物疫苗消费结构（按动物属性）</w:t>
      </w:r>
      <w:r>
        <w:rPr>
          <w:rFonts w:hint="eastAsia"/>
        </w:rPr>
        <w:br/>
      </w:r>
      <w:r>
        <w:rPr>
          <w:rFonts w:hint="eastAsia"/>
        </w:rPr>
        <w:t>　　表：2010年中国动物免疫规划</w:t>
      </w:r>
      <w:r>
        <w:rPr>
          <w:rFonts w:hint="eastAsia"/>
        </w:rPr>
        <w:br/>
      </w:r>
      <w:r>
        <w:rPr>
          <w:rFonts w:hint="eastAsia"/>
        </w:rPr>
        <w:t>　　图：2009年中国动物疫苗主要厂商市场份额（按销售额计）</w:t>
      </w:r>
      <w:r>
        <w:rPr>
          <w:rFonts w:hint="eastAsia"/>
        </w:rPr>
        <w:br/>
      </w:r>
      <w:r>
        <w:rPr>
          <w:rFonts w:hint="eastAsia"/>
        </w:rPr>
        <w:t>　　表：2009年政府动物疫苗采购中主要龙头企业的生产厂家数量（单位：个）</w:t>
      </w:r>
      <w:r>
        <w:rPr>
          <w:rFonts w:hint="eastAsia"/>
        </w:rPr>
        <w:br/>
      </w:r>
      <w:r>
        <w:rPr>
          <w:rFonts w:hint="eastAsia"/>
        </w:rPr>
        <w:t>　　图：2007-2009年中国兽用疫苗出口数量、金额及平均单价</w:t>
      </w:r>
      <w:r>
        <w:rPr>
          <w:rFonts w:hint="eastAsia"/>
        </w:rPr>
        <w:br/>
      </w:r>
      <w:r>
        <w:rPr>
          <w:rFonts w:hint="eastAsia"/>
        </w:rPr>
        <w:t>　　表：2009年中国兽用疫苗海外市场分布情况</w:t>
      </w:r>
      <w:r>
        <w:rPr>
          <w:rFonts w:hint="eastAsia"/>
        </w:rPr>
        <w:br/>
      </w:r>
      <w:r>
        <w:rPr>
          <w:rFonts w:hint="eastAsia"/>
        </w:rPr>
        <w:t>　　图：2007-2009年中国兽用疫苗进口数量、金额及平均单价</w:t>
      </w:r>
      <w:r>
        <w:rPr>
          <w:rFonts w:hint="eastAsia"/>
        </w:rPr>
        <w:br/>
      </w:r>
      <w:r>
        <w:rPr>
          <w:rFonts w:hint="eastAsia"/>
        </w:rPr>
        <w:t>　　表：2009年中国进口兽用疫苗来源情况</w:t>
      </w:r>
      <w:r>
        <w:rPr>
          <w:rFonts w:hint="eastAsia"/>
        </w:rPr>
        <w:br/>
      </w:r>
      <w:r>
        <w:rPr>
          <w:rFonts w:hint="eastAsia"/>
        </w:rPr>
        <w:t>　　图：中国动物疫苗行业发展驱动力</w:t>
      </w:r>
      <w:r>
        <w:rPr>
          <w:rFonts w:hint="eastAsia"/>
        </w:rPr>
        <w:br/>
      </w:r>
      <w:r>
        <w:rPr>
          <w:rFonts w:hint="eastAsia"/>
        </w:rPr>
        <w:t>　　表：2010年中国动物疫苗市场规模预测（单位：十亿元）</w:t>
      </w:r>
      <w:r>
        <w:rPr>
          <w:rFonts w:hint="eastAsia"/>
        </w:rPr>
        <w:br/>
      </w:r>
      <w:r>
        <w:rPr>
          <w:rFonts w:hint="eastAsia"/>
        </w:rPr>
        <w:t>　　表：2000-2009年中国肉猪存栏、出栏量（单位：百万头）</w:t>
      </w:r>
      <w:r>
        <w:rPr>
          <w:rFonts w:hint="eastAsia"/>
        </w:rPr>
        <w:br/>
      </w:r>
      <w:r>
        <w:rPr>
          <w:rFonts w:hint="eastAsia"/>
        </w:rPr>
        <w:t>　　图：2008-2009年中国猪用疫苗市场规模（单位：百万元）</w:t>
      </w:r>
      <w:r>
        <w:rPr>
          <w:rFonts w:hint="eastAsia"/>
        </w:rPr>
        <w:br/>
      </w:r>
      <w:r>
        <w:rPr>
          <w:rFonts w:hint="eastAsia"/>
        </w:rPr>
        <w:t>　　表：中国各种猪瘟疫苗性能比较</w:t>
      </w:r>
      <w:r>
        <w:rPr>
          <w:rFonts w:hint="eastAsia"/>
        </w:rPr>
        <w:br/>
      </w:r>
      <w:r>
        <w:rPr>
          <w:rFonts w:hint="eastAsia"/>
        </w:rPr>
        <w:t>　　图：2008-2009年中国禽用疫苗市场规模（单位：百万元）</w:t>
      </w:r>
      <w:r>
        <w:rPr>
          <w:rFonts w:hint="eastAsia"/>
        </w:rPr>
        <w:br/>
      </w:r>
      <w:r>
        <w:rPr>
          <w:rFonts w:hint="eastAsia"/>
        </w:rPr>
        <w:t>　　图：2009年中国禽用疫苗种类占比</w:t>
      </w:r>
      <w:r>
        <w:rPr>
          <w:rFonts w:hint="eastAsia"/>
        </w:rPr>
        <w:br/>
      </w:r>
      <w:r>
        <w:rPr>
          <w:rFonts w:hint="eastAsia"/>
        </w:rPr>
        <w:t>　　图：2008-2009年牛羊疫苗市场规模（单位：百万元）</w:t>
      </w:r>
      <w:r>
        <w:rPr>
          <w:rFonts w:hint="eastAsia"/>
        </w:rPr>
        <w:br/>
      </w:r>
      <w:r>
        <w:rPr>
          <w:rFonts w:hint="eastAsia"/>
        </w:rPr>
        <w:t>　　表：2009年中国境内口蹄疫疫情</w:t>
      </w:r>
      <w:r>
        <w:rPr>
          <w:rFonts w:hint="eastAsia"/>
        </w:rPr>
        <w:br/>
      </w:r>
      <w:r>
        <w:rPr>
          <w:rFonts w:hint="eastAsia"/>
        </w:rPr>
        <w:t>　　图：2008-2010年中国宠物疫苗市场规模（单位：百万元）</w:t>
      </w:r>
      <w:r>
        <w:rPr>
          <w:rFonts w:hint="eastAsia"/>
        </w:rPr>
        <w:br/>
      </w:r>
      <w:r>
        <w:rPr>
          <w:rFonts w:hint="eastAsia"/>
        </w:rPr>
        <w:t>　　表：中国宠物疫苗供应企业情况</w:t>
      </w:r>
      <w:r>
        <w:rPr>
          <w:rFonts w:hint="eastAsia"/>
        </w:rPr>
        <w:br/>
      </w:r>
      <w:r>
        <w:rPr>
          <w:rFonts w:hint="eastAsia"/>
        </w:rPr>
        <w:t>　　图：2007-2010Q1中牧股份营业收入与净利润情况（单位：百万元）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图：2007-2009年中牧股份营业利润率变化</w:t>
      </w:r>
      <w:r>
        <w:rPr>
          <w:rFonts w:hint="eastAsia"/>
        </w:rPr>
        <w:br/>
      </w:r>
      <w:r>
        <w:rPr>
          <w:rFonts w:hint="eastAsia"/>
        </w:rPr>
        <w:t>　　图；2007-2009年中牧股份主营收入及构成情况（单位：百万元）</w:t>
      </w:r>
      <w:r>
        <w:rPr>
          <w:rFonts w:hint="eastAsia"/>
        </w:rPr>
        <w:br/>
      </w:r>
      <w:r>
        <w:rPr>
          <w:rFonts w:hint="eastAsia"/>
        </w:rPr>
        <w:t>　　图：2009年中牧股份主营收入区域构成</w:t>
      </w:r>
      <w:r>
        <w:rPr>
          <w:rFonts w:hint="eastAsia"/>
        </w:rPr>
        <w:br/>
      </w:r>
      <w:r>
        <w:rPr>
          <w:rFonts w:hint="eastAsia"/>
        </w:rPr>
        <w:t>　　图：中牧股份动物疫苗产能布局</w:t>
      </w:r>
      <w:r>
        <w:rPr>
          <w:rFonts w:hint="eastAsia"/>
        </w:rPr>
        <w:br/>
      </w:r>
      <w:r>
        <w:rPr>
          <w:rFonts w:hint="eastAsia"/>
        </w:rPr>
        <w:t>　　图：2007-2009年中牧股份各种动物疫苗销售数量及占比（单位：十亿毫升）</w:t>
      </w:r>
      <w:r>
        <w:rPr>
          <w:rFonts w:hint="eastAsia"/>
        </w:rPr>
        <w:br/>
      </w:r>
      <w:r>
        <w:rPr>
          <w:rFonts w:hint="eastAsia"/>
        </w:rPr>
        <w:t>　　图：2009年中牧股份强制疫苗与市场化疫苗占比</w:t>
      </w:r>
      <w:r>
        <w:rPr>
          <w:rFonts w:hint="eastAsia"/>
        </w:rPr>
        <w:br/>
      </w:r>
      <w:r>
        <w:rPr>
          <w:rFonts w:hint="eastAsia"/>
        </w:rPr>
        <w:t>　　图：2009年中牧股份强制疫苗各产品占比</w:t>
      </w:r>
      <w:r>
        <w:rPr>
          <w:rFonts w:hint="eastAsia"/>
        </w:rPr>
        <w:br/>
      </w:r>
      <w:r>
        <w:rPr>
          <w:rFonts w:hint="eastAsia"/>
        </w:rPr>
        <w:t>　　图：2007-2009年中牧股份动物疫苗产品毛利润</w:t>
      </w:r>
      <w:r>
        <w:rPr>
          <w:rFonts w:hint="eastAsia"/>
        </w:rPr>
        <w:br/>
      </w:r>
      <w:r>
        <w:rPr>
          <w:rFonts w:hint="eastAsia"/>
        </w:rPr>
        <w:t>　　图：2007-2010Q1金宇集团营业收入与净利润情况（单位：百万元）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图：2007-2009年金宇集团主营收入及构成情况（单位：百万元）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图：2007-2009年金宇集团营业利润率变化</w:t>
      </w:r>
      <w:r>
        <w:rPr>
          <w:rFonts w:hint="eastAsia"/>
        </w:rPr>
        <w:br/>
      </w:r>
      <w:r>
        <w:rPr>
          <w:rFonts w:hint="eastAsia"/>
        </w:rPr>
        <w:t>　　图：2009年金宇集团主营收入区域构成</w:t>
      </w:r>
      <w:r>
        <w:rPr>
          <w:rFonts w:hint="eastAsia"/>
        </w:rPr>
        <w:br/>
      </w:r>
      <w:r>
        <w:rPr>
          <w:rFonts w:hint="eastAsia"/>
        </w:rPr>
        <w:t>　　图：金宇集团动物疫苗产能布局</w:t>
      </w:r>
      <w:r>
        <w:rPr>
          <w:rFonts w:hint="eastAsia"/>
        </w:rPr>
        <w:br/>
      </w:r>
      <w:r>
        <w:rPr>
          <w:rFonts w:hint="eastAsia"/>
        </w:rPr>
        <w:t>　　图：2007-2009年金宇动物疫苗营业收入及毛利率变化（单位：百万元）</w:t>
      </w:r>
      <w:r>
        <w:rPr>
          <w:rFonts w:hint="eastAsia"/>
        </w:rPr>
        <w:br/>
      </w:r>
      <w:r>
        <w:rPr>
          <w:rFonts w:hint="eastAsia"/>
        </w:rPr>
        <w:t>　　图：2007-2010Q1天康生物营业收入与净利润情况（单位：百万元）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图：2007-2009年天康生物主营收入及构成情况（单位：百万元）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图：2007-2009年天康生物营业利润率变化</w:t>
      </w:r>
      <w:r>
        <w:rPr>
          <w:rFonts w:hint="eastAsia"/>
        </w:rPr>
        <w:br/>
      </w:r>
      <w:r>
        <w:rPr>
          <w:rFonts w:hint="eastAsia"/>
        </w:rPr>
        <w:t>　　图：2007-2009年天康生物研发投入占营业收入的比重变化</w:t>
      </w:r>
      <w:r>
        <w:rPr>
          <w:rFonts w:hint="eastAsia"/>
        </w:rPr>
        <w:br/>
      </w:r>
      <w:r>
        <w:rPr>
          <w:rFonts w:hint="eastAsia"/>
        </w:rPr>
        <w:t>　　图：2009年天康生物主营收入区域构成</w:t>
      </w:r>
      <w:r>
        <w:rPr>
          <w:rFonts w:hint="eastAsia"/>
        </w:rPr>
        <w:br/>
      </w:r>
      <w:r>
        <w:rPr>
          <w:rFonts w:hint="eastAsia"/>
        </w:rPr>
        <w:t>　　图：2007-2009年天康生物动物疫苗营业收入与毛利率变化（单位：百万元）</w:t>
      </w:r>
      <w:r>
        <w:rPr>
          <w:rFonts w:hint="eastAsia"/>
        </w:rPr>
        <w:br/>
      </w:r>
      <w:r>
        <w:rPr>
          <w:rFonts w:hint="eastAsia"/>
        </w:rPr>
        <w:t>　　图：2008-2010Q1天邦股份营业收入与净利润情况（单位：百万元）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图：2008-2009年天邦股份主营收入及构成情况（单位：百万元）</w:t>
      </w:r>
      <w:r>
        <w:rPr>
          <w:rFonts w:hint="eastAsia"/>
        </w:rPr>
        <w:br/>
      </w:r>
      <w:r>
        <w:rPr>
          <w:rFonts w:hint="eastAsia"/>
        </w:rPr>
        <w:t>　　图：2008-2009年天邦股份主营产品毛利率变化</w:t>
      </w:r>
      <w:r>
        <w:rPr>
          <w:rFonts w:hint="eastAsia"/>
        </w:rPr>
        <w:br/>
      </w:r>
      <w:r>
        <w:rPr>
          <w:rFonts w:hint="eastAsia"/>
        </w:rPr>
        <w:t>　　图：2009年成都天邦动物疫苗收入构成</w:t>
      </w:r>
      <w:r>
        <w:rPr>
          <w:rFonts w:hint="eastAsia"/>
        </w:rPr>
        <w:br/>
      </w:r>
      <w:r>
        <w:rPr>
          <w:rFonts w:hint="eastAsia"/>
        </w:rPr>
        <w:t>　　图：2007-2009年升华拜克营业收入与净利润情况（单位：百万元）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图：2007-2009年升华拜克主营收入及构成（单位：百万元）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图：2007-2009年升华拜克营业利润率变化</w:t>
      </w:r>
      <w:r>
        <w:rPr>
          <w:rFonts w:hint="eastAsia"/>
        </w:rPr>
        <w:br/>
      </w:r>
      <w:r>
        <w:rPr>
          <w:rFonts w:hint="eastAsia"/>
        </w:rPr>
        <w:t>　　图：2008-2009年青岛易邦营业收入与净利润情况（单位：百万元）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图：2007-2009年华神集团营业收入与净利润情况（单位：百万元）</w:t>
      </w:r>
      <w:r>
        <w:rPr>
          <w:rFonts w:hint="eastAsia"/>
        </w:rPr>
        <w:br/>
      </w:r>
      <w:r>
        <w:rPr>
          <w:rFonts w:hint="eastAsia"/>
        </w:rPr>
        <w:t>　　图：2008-2009年华神集团主营收入及构成情况（单位：百万元）</w:t>
      </w:r>
      <w:r>
        <w:rPr>
          <w:rFonts w:hint="eastAsia"/>
        </w:rPr>
        <w:br/>
      </w:r>
      <w:r>
        <w:rPr>
          <w:rFonts w:hint="eastAsia"/>
        </w:rPr>
        <w:t>　　图：2007-2009年华神集团毛利率变化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cb94063e4ce4" w:history="1">
        <w:r>
          <w:rPr>
            <w:rStyle w:val="Hyperlink"/>
          </w:rPr>
          <w:t>2009-2010年中国动物疫苗行业研究报告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ccb94063e4ce4" w:history="1">
        <w:r>
          <w:rPr>
            <w:rStyle w:val="Hyperlink"/>
          </w:rPr>
          <w:t>https://www.20087.com/2010-07/R_2009_2010dongwuyimiaoxingyeyanjiu.html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bfadfecf34d7e" w:history="1">
      <w:r>
        <w:rPr>
          <w:rStyle w:val="Hyperlink"/>
        </w:rPr>
        <w:t>2009-2010年中国动物疫苗行业研究报告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dongwuyimiaoxingyeyanjiu.html" TargetMode="External" Id="R960ccb94063e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dongwuyimiaoxingyeyanjiu.html" TargetMode="External" Id="R067bfadfecf3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2010-07-11T01:20:00Z</dcterms:created>
  <dcterms:modified xsi:type="dcterms:W3CDTF">2010-07-11T02:20:00Z</dcterms:modified>
  <dc:subject>2009-2010年中国动物疫苗行业研究报告</dc:subject>
  <dc:title>2009-2010年中国动物疫苗行业研究报告</dc:title>
  <cp:keywords>2009-2010年中国动物疫苗行业研究报告</cp:keywords>
  <dc:description>2009-2010年中国动物疫苗行业研究报告</dc:description>
</cp:coreProperties>
</file>