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605c120f7489f" w:history="1">
              <w:r>
                <w:rPr>
                  <w:rStyle w:val="Hyperlink"/>
                </w:rPr>
                <w:t>2009-2013年中国油淬火钢丝市场研究与投资前景分析报告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605c120f7489f" w:history="1">
              <w:r>
                <w:rPr>
                  <w:rStyle w:val="Hyperlink"/>
                </w:rPr>
                <w:t>2009-2013年中国油淬火钢丝市场研究与投资前景分析报告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7605c120f7489f" w:history="1">
                <w:r>
                  <w:rPr>
                    <w:rStyle w:val="Hyperlink"/>
                  </w:rPr>
                  <w:t>https://www.20087.com/2010-07/R_2009_2013youcuihuogangsishichangyanj.html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油淬火钢丝概述</w:t>
      </w:r>
      <w:r>
        <w:rPr>
          <w:rFonts w:hint="eastAsia"/>
        </w:rPr>
        <w:br/>
      </w:r>
      <w:r>
        <w:rPr>
          <w:rFonts w:hint="eastAsia"/>
        </w:rPr>
        <w:t>　　第一节 油淬火钢丝定义</w:t>
      </w:r>
      <w:r>
        <w:rPr>
          <w:rFonts w:hint="eastAsia"/>
        </w:rPr>
        <w:br/>
      </w:r>
      <w:r>
        <w:rPr>
          <w:rFonts w:hint="eastAsia"/>
        </w:rPr>
        <w:t>　　第二节 油淬火钢丝主要生产工艺</w:t>
      </w:r>
      <w:r>
        <w:rPr>
          <w:rFonts w:hint="eastAsia"/>
        </w:rPr>
        <w:br/>
      </w:r>
      <w:r>
        <w:rPr>
          <w:rFonts w:hint="eastAsia"/>
        </w:rPr>
        <w:t>　　第三节 油淬火钢丝理化性质</w:t>
      </w:r>
      <w:r>
        <w:rPr>
          <w:rFonts w:hint="eastAsia"/>
        </w:rPr>
        <w:br/>
      </w:r>
      <w:r>
        <w:rPr>
          <w:rFonts w:hint="eastAsia"/>
        </w:rPr>
        <w:t>　　第四节 油淬火钢丝产业链分析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二、油淬火钢丝产业链模型分析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油淬火钢丝发展环境及政策分析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油淬火钢丝产品生产工艺及技术趋势研究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中国油淬火钢丝生产现状分析</w:t>
      </w:r>
      <w:r>
        <w:rPr>
          <w:rFonts w:hint="eastAsia"/>
        </w:rPr>
        <w:br/>
      </w:r>
      <w:r>
        <w:rPr>
          <w:rFonts w:hint="eastAsia"/>
        </w:rPr>
        <w:t>　　第一节 油淬火钢丝行业总体规模</w:t>
      </w:r>
      <w:r>
        <w:rPr>
          <w:rFonts w:hint="eastAsia"/>
        </w:rPr>
        <w:br/>
      </w:r>
      <w:r>
        <w:rPr>
          <w:rFonts w:hint="eastAsia"/>
        </w:rPr>
        <w:t>　　第一节 油淬火钢丝产能概况</w:t>
      </w:r>
      <w:r>
        <w:rPr>
          <w:rFonts w:hint="eastAsia"/>
        </w:rPr>
        <w:br/>
      </w:r>
      <w:r>
        <w:rPr>
          <w:rFonts w:hint="eastAsia"/>
        </w:rPr>
        <w:t>　　　　一、2005-2009年产能分析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油淬火钢丝产量概况</w:t>
      </w:r>
      <w:r>
        <w:rPr>
          <w:rFonts w:hint="eastAsia"/>
        </w:rPr>
        <w:br/>
      </w:r>
      <w:r>
        <w:rPr>
          <w:rFonts w:hint="eastAsia"/>
        </w:rPr>
        <w:t>　　　　一、2005-2009年产量分析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油淬火钢丝产业的生命周期分析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油淬火钢丝国内产品价格走势及影响因素分析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国内产品2005-2009年价格回顾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油淬火钢丝进出口市场分析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国内产品2005-2009年进出口数据分析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油淬火钢丝行业市场竞争策略分析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油淬火钢丝市场竞争策略分析</w:t>
      </w:r>
      <w:r>
        <w:rPr>
          <w:rFonts w:hint="eastAsia"/>
        </w:rPr>
        <w:br/>
      </w:r>
      <w:r>
        <w:rPr>
          <w:rFonts w:hint="eastAsia"/>
        </w:rPr>
        <w:t>　　　　一、油淬火钢丝市场增长潜力分析</w:t>
      </w:r>
      <w:r>
        <w:rPr>
          <w:rFonts w:hint="eastAsia"/>
        </w:rPr>
        <w:br/>
      </w:r>
      <w:r>
        <w:rPr>
          <w:rFonts w:hint="eastAsia"/>
        </w:rPr>
        <w:t>　　　　二、油淬火钢丝产品竞争策略分析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油淬火钢丝企业竞争策略分析</w:t>
      </w:r>
      <w:r>
        <w:rPr>
          <w:rFonts w:hint="eastAsia"/>
        </w:rPr>
        <w:br/>
      </w:r>
      <w:r>
        <w:rPr>
          <w:rFonts w:hint="eastAsia"/>
        </w:rPr>
        <w:t>　　　　一、2009-2013年我国油淬火钢丝市场竞争趋势</w:t>
      </w:r>
      <w:r>
        <w:rPr>
          <w:rFonts w:hint="eastAsia"/>
        </w:rPr>
        <w:br/>
      </w:r>
      <w:r>
        <w:rPr>
          <w:rFonts w:hint="eastAsia"/>
        </w:rPr>
        <w:t>　　　　二、2009-2013年油淬火钢丝行业竞争格局展望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三、2009-2013年油淬火钢丝行业竞争策略分析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油淬火钢丝上游原材料供应状况分析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油淬火钢丝产业用户度分析</w:t>
      </w:r>
      <w:r>
        <w:rPr>
          <w:rFonts w:hint="eastAsia"/>
        </w:rPr>
        <w:br/>
      </w:r>
      <w:r>
        <w:rPr>
          <w:rFonts w:hint="eastAsia"/>
        </w:rPr>
        <w:t>　　第一节 油淬火钢丝产业用户认知程度</w:t>
      </w:r>
      <w:r>
        <w:rPr>
          <w:rFonts w:hint="eastAsia"/>
        </w:rPr>
        <w:br/>
      </w:r>
      <w:r>
        <w:rPr>
          <w:rFonts w:hint="eastAsia"/>
        </w:rPr>
        <w:t>　　第二节 油淬火钢丝产业用户关注因素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2009-2013年油淬火钢丝行业发展趋势及投资风险分析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当前油淬火钢丝存在的问题</w:t>
      </w:r>
      <w:r>
        <w:rPr>
          <w:rFonts w:hint="eastAsia"/>
        </w:rPr>
        <w:br/>
      </w:r>
      <w:r>
        <w:rPr>
          <w:rFonts w:hint="eastAsia"/>
        </w:rPr>
        <w:t>　　第二节 油淬火钢丝未来发展预测分析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一、中国油淬火钢丝发展方向分析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二、2009-2013年中国油淬火钢丝行业发展规模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三、2009-2013年中国调质钢丝行业发展趋势预测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2009-2013年中国油淬火钢丝行业投资风险分析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油淬火钢丝国内重点生产厂家分析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中:智:林:：油淬火钢丝重点公司介绍</w:t>
      </w:r>
      <w:r>
        <w:rPr>
          <w:rFonts w:hint="eastAsia"/>
        </w:rPr>
        <w:br/>
      </w:r>
      <w:r>
        <w:rPr>
          <w:rFonts w:hint="eastAsia"/>
        </w:rPr>
        <w:t>　　　　一、北京首钢特殊钢有限公司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二、中钢集团郑州金属制品研究院有限公司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三、河南省中威金属制品有限公司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四、上海三联金属制品有限公司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五、南通光明钢丝制品有限公司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六、诸暨市海纳特钢有限公司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油淬火钢丝地区销售分析</w:t>
      </w:r>
      <w:r>
        <w:rPr>
          <w:rFonts w:hint="eastAsia"/>
        </w:rPr>
        <w:br/>
      </w:r>
      <w:r>
        <w:rPr>
          <w:rFonts w:hint="eastAsia"/>
        </w:rPr>
        <w:t>　　　　一、油淬火钢丝各地区对比销售分析</w:t>
      </w:r>
      <w:r>
        <w:rPr>
          <w:rFonts w:hint="eastAsia"/>
        </w:rPr>
        <w:br/>
      </w:r>
      <w:r>
        <w:rPr>
          <w:rFonts w:hint="eastAsia"/>
        </w:rPr>
        <w:t>　　　　二、油淬火钢丝“重点地区一”销售分析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三、油淬火钢丝“重点地区二”销售分析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四、油淬火钢丝“重点地区三”销售分析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五、油淬火钢丝“重点地区四”销售分析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油淬火钢丝产品竞争力优势分析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一、整体产品竞争力评价结果分析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1、油淬火钢丝的产业链结构图</w:t>
      </w:r>
      <w:r>
        <w:rPr>
          <w:rFonts w:hint="eastAsia"/>
        </w:rPr>
        <w:br/>
      </w:r>
      <w:r>
        <w:rPr>
          <w:rFonts w:hint="eastAsia"/>
        </w:rPr>
        <w:t>　　图表 2： 2005-2010年1季度国内生产总值及增长变化图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 2005-2010年1季度国内固定资产投资及增长变化图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4：2010-2013年我国固定资产投资分析预测</w:t>
      </w:r>
      <w:r>
        <w:rPr>
          <w:rFonts w:hint="eastAsia"/>
        </w:rPr>
        <w:br/>
      </w:r>
      <w:r>
        <w:rPr>
          <w:rFonts w:hint="eastAsia"/>
        </w:rPr>
        <w:t>　　图表 5、日本弹簧标准名称和标准号</w:t>
      </w:r>
      <w:r>
        <w:rPr>
          <w:rFonts w:hint="eastAsia"/>
        </w:rPr>
        <w:br/>
      </w:r>
      <w:r>
        <w:rPr>
          <w:rFonts w:hint="eastAsia"/>
        </w:rPr>
        <w:t>　　图表 6、德国弹簧标准名称和标准号</w:t>
      </w:r>
      <w:r>
        <w:rPr>
          <w:rFonts w:hint="eastAsia"/>
        </w:rPr>
        <w:br/>
      </w:r>
      <w:r>
        <w:rPr>
          <w:rFonts w:hint="eastAsia"/>
        </w:rPr>
        <w:t>　　图表 7、美国弹簧标准名称和标准号</w:t>
      </w:r>
      <w:r>
        <w:rPr>
          <w:rFonts w:hint="eastAsia"/>
        </w:rPr>
        <w:br/>
      </w:r>
      <w:r>
        <w:rPr>
          <w:rFonts w:hint="eastAsia"/>
        </w:rPr>
        <w:t>　　图表 8、前苏联弹簧标准名称和标准号</w:t>
      </w:r>
      <w:r>
        <w:rPr>
          <w:rFonts w:hint="eastAsia"/>
        </w:rPr>
        <w:br/>
      </w:r>
      <w:r>
        <w:rPr>
          <w:rFonts w:hint="eastAsia"/>
        </w:rPr>
        <w:t>　　图表 9、表1.钢丝的分类、代号及直径范围</w:t>
      </w:r>
      <w:r>
        <w:rPr>
          <w:rFonts w:hint="eastAsia"/>
        </w:rPr>
        <w:br/>
      </w:r>
      <w:r>
        <w:rPr>
          <w:rFonts w:hint="eastAsia"/>
        </w:rPr>
        <w:t>　　图表 10、表2.钢丝直径及允许偏差（单位：毫米）</w:t>
      </w:r>
      <w:r>
        <w:rPr>
          <w:rFonts w:hint="eastAsia"/>
        </w:rPr>
        <w:br/>
      </w:r>
      <w:r>
        <w:rPr>
          <w:rFonts w:hint="eastAsia"/>
        </w:rPr>
        <w:t>　　图表 11、表3.化学成分（质量分数）</w:t>
      </w:r>
      <w:r>
        <w:rPr>
          <w:rFonts w:hint="eastAsia"/>
        </w:rPr>
        <w:br/>
      </w:r>
      <w:r>
        <w:rPr>
          <w:rFonts w:hint="eastAsia"/>
        </w:rPr>
        <w:t>　　图表 12、表4.表面缺陷允许的最大深度</w:t>
      </w:r>
      <w:r>
        <w:rPr>
          <w:rFonts w:hint="eastAsia"/>
        </w:rPr>
        <w:br/>
      </w:r>
      <w:r>
        <w:rPr>
          <w:rFonts w:hint="eastAsia"/>
        </w:rPr>
        <w:t>　　图表 13、表5.表面脱碳允许最大深度</w:t>
      </w:r>
      <w:r>
        <w:rPr>
          <w:rFonts w:hint="eastAsia"/>
        </w:rPr>
        <w:br/>
      </w:r>
      <w:r>
        <w:rPr>
          <w:rFonts w:hint="eastAsia"/>
        </w:rPr>
        <w:t>　　图表 14、表6.静态级、中疲劳级钢丝力学性能</w:t>
      </w:r>
      <w:r>
        <w:rPr>
          <w:rFonts w:hint="eastAsia"/>
        </w:rPr>
        <w:br/>
      </w:r>
      <w:r>
        <w:rPr>
          <w:rFonts w:hint="eastAsia"/>
        </w:rPr>
        <w:t>　　图表 15、表7.高疲劳级钢丝力学性能</w:t>
      </w:r>
      <w:r>
        <w:rPr>
          <w:rFonts w:hint="eastAsia"/>
        </w:rPr>
        <w:br/>
      </w:r>
      <w:r>
        <w:rPr>
          <w:rFonts w:hint="eastAsia"/>
        </w:rPr>
        <w:t>　　图表 16、表8 双向扭转试验要求</w:t>
      </w:r>
      <w:r>
        <w:rPr>
          <w:rFonts w:hint="eastAsia"/>
        </w:rPr>
        <w:br/>
      </w:r>
      <w:r>
        <w:rPr>
          <w:rFonts w:hint="eastAsia"/>
        </w:rPr>
        <w:t>　　图表 17、表9.检验项目、取样数量和试验方法</w:t>
      </w:r>
      <w:r>
        <w:rPr>
          <w:rFonts w:hint="eastAsia"/>
        </w:rPr>
        <w:br/>
      </w:r>
      <w:r>
        <w:rPr>
          <w:rFonts w:hint="eastAsia"/>
        </w:rPr>
        <w:t>　　图表 18、表A.1 代号与钢的牌号的对应关系</w:t>
      </w:r>
      <w:r>
        <w:rPr>
          <w:rFonts w:hint="eastAsia"/>
        </w:rPr>
        <w:br/>
      </w:r>
      <w:r>
        <w:rPr>
          <w:rFonts w:hint="eastAsia"/>
        </w:rPr>
        <w:t>　　图表 19、表B.1 本标准章条编号与ISO/FDIS 8458章条编号对照</w:t>
      </w:r>
      <w:r>
        <w:rPr>
          <w:rFonts w:hint="eastAsia"/>
        </w:rPr>
        <w:br/>
      </w:r>
      <w:r>
        <w:rPr>
          <w:rFonts w:hint="eastAsia"/>
        </w:rPr>
        <w:t>　　图表 20、表C.1 本标准与ISO/FDIS 8458的技术性差异及其原因</w:t>
      </w:r>
      <w:r>
        <w:rPr>
          <w:rFonts w:hint="eastAsia"/>
        </w:rPr>
        <w:br/>
      </w:r>
      <w:r>
        <w:rPr>
          <w:rFonts w:hint="eastAsia"/>
        </w:rPr>
        <w:t>　　图表 21、钢丝生产工艺流程</w:t>
      </w:r>
      <w:r>
        <w:rPr>
          <w:rFonts w:hint="eastAsia"/>
        </w:rPr>
        <w:br/>
      </w:r>
      <w:r>
        <w:rPr>
          <w:rFonts w:hint="eastAsia"/>
        </w:rPr>
        <w:t>　　图表 22、2005-2010年1-3月油淬火钢丝市场规模变化</w:t>
      </w:r>
      <w:r>
        <w:rPr>
          <w:rFonts w:hint="eastAsia"/>
        </w:rPr>
        <w:br/>
      </w:r>
      <w:r>
        <w:rPr>
          <w:rFonts w:hint="eastAsia"/>
        </w:rPr>
        <w:t>　　图表 23、2005-2009年油淬火钢丝产能变化</w:t>
      </w:r>
      <w:r>
        <w:rPr>
          <w:rFonts w:hint="eastAsia"/>
        </w:rPr>
        <w:br/>
      </w:r>
      <w:r>
        <w:rPr>
          <w:rFonts w:hint="eastAsia"/>
        </w:rPr>
        <w:t>　　图表 24、2010-2013年油淬火钢丝产能预测</w:t>
      </w:r>
      <w:r>
        <w:rPr>
          <w:rFonts w:hint="eastAsia"/>
        </w:rPr>
        <w:br/>
      </w:r>
      <w:r>
        <w:rPr>
          <w:rFonts w:hint="eastAsia"/>
        </w:rPr>
        <w:t>　　图表 25、2005-2010年1-3月油淬火钢丝产量变化</w:t>
      </w:r>
      <w:r>
        <w:rPr>
          <w:rFonts w:hint="eastAsia"/>
        </w:rPr>
        <w:br/>
      </w:r>
      <w:r>
        <w:rPr>
          <w:rFonts w:hint="eastAsia"/>
        </w:rPr>
        <w:t>　　图表 26、2005-2009年油淬火钢丝产能利用率变化图</w:t>
      </w:r>
      <w:r>
        <w:rPr>
          <w:rFonts w:hint="eastAsia"/>
        </w:rPr>
        <w:br/>
      </w:r>
      <w:r>
        <w:rPr>
          <w:rFonts w:hint="eastAsia"/>
        </w:rPr>
        <w:t>　　图表 27、2010-2013年油淬火钢丝产量预测</w:t>
      </w:r>
      <w:r>
        <w:rPr>
          <w:rFonts w:hint="eastAsia"/>
        </w:rPr>
        <w:br/>
      </w:r>
      <w:r>
        <w:rPr>
          <w:rFonts w:hint="eastAsia"/>
        </w:rPr>
        <w:t>　　图表 28、2005-2010年1-3月油淬火钢丝价格变化</w:t>
      </w:r>
      <w:r>
        <w:rPr>
          <w:rFonts w:hint="eastAsia"/>
        </w:rPr>
        <w:br/>
      </w:r>
      <w:r>
        <w:rPr>
          <w:rFonts w:hint="eastAsia"/>
        </w:rPr>
        <w:t>　　图表 29、2010-2013年油淬火钢丝价格预测</w:t>
      </w:r>
      <w:r>
        <w:rPr>
          <w:rFonts w:hint="eastAsia"/>
        </w:rPr>
        <w:br/>
      </w:r>
      <w:r>
        <w:rPr>
          <w:rFonts w:hint="eastAsia"/>
        </w:rPr>
        <w:t>　　图表 30、2005-2010年1-3月油淬火钢丝进口分析</w:t>
      </w:r>
      <w:r>
        <w:rPr>
          <w:rFonts w:hint="eastAsia"/>
        </w:rPr>
        <w:br/>
      </w:r>
      <w:r>
        <w:rPr>
          <w:rFonts w:hint="eastAsia"/>
        </w:rPr>
        <w:t>　　图表 31、2005-2010年1-3月油淬火钢丝进口分析图</w:t>
      </w:r>
      <w:r>
        <w:rPr>
          <w:rFonts w:hint="eastAsia"/>
        </w:rPr>
        <w:br/>
      </w:r>
      <w:r>
        <w:rPr>
          <w:rFonts w:hint="eastAsia"/>
        </w:rPr>
        <w:t>　　图表 32、2005-2010年1-3月油淬火钢丝出口分析</w:t>
      </w:r>
      <w:r>
        <w:rPr>
          <w:rFonts w:hint="eastAsia"/>
        </w:rPr>
        <w:br/>
      </w:r>
      <w:r>
        <w:rPr>
          <w:rFonts w:hint="eastAsia"/>
        </w:rPr>
        <w:t>　　图表 33、2005-2010年1-3月油淬火钢丝出口分析图</w:t>
      </w:r>
      <w:r>
        <w:rPr>
          <w:rFonts w:hint="eastAsia"/>
        </w:rPr>
        <w:br/>
      </w:r>
      <w:r>
        <w:rPr>
          <w:rFonts w:hint="eastAsia"/>
        </w:rPr>
        <w:t>　　图表 34、2010-2013年油淬火钢丝进口预测表</w:t>
      </w:r>
      <w:r>
        <w:rPr>
          <w:rFonts w:hint="eastAsia"/>
        </w:rPr>
        <w:br/>
      </w:r>
      <w:r>
        <w:rPr>
          <w:rFonts w:hint="eastAsia"/>
        </w:rPr>
        <w:t>　　图表 35、2010-2013年油淬火钢丝进口预测图</w:t>
      </w:r>
      <w:r>
        <w:rPr>
          <w:rFonts w:hint="eastAsia"/>
        </w:rPr>
        <w:br/>
      </w:r>
      <w:r>
        <w:rPr>
          <w:rFonts w:hint="eastAsia"/>
        </w:rPr>
        <w:t>　　图表 36、2010-2013年油淬火钢丝出口预测表</w:t>
      </w:r>
      <w:r>
        <w:rPr>
          <w:rFonts w:hint="eastAsia"/>
        </w:rPr>
        <w:br/>
      </w:r>
      <w:r>
        <w:rPr>
          <w:rFonts w:hint="eastAsia"/>
        </w:rPr>
        <w:t>　　图表 37、2010-2013年油淬火钢丝出口预测图</w:t>
      </w:r>
      <w:r>
        <w:rPr>
          <w:rFonts w:hint="eastAsia"/>
        </w:rPr>
        <w:br/>
      </w:r>
      <w:r>
        <w:rPr>
          <w:rFonts w:hint="eastAsia"/>
        </w:rPr>
        <w:t>　　图表 38：2005—2010年1季度我国油淬火钢丝销量及增长率变化</w:t>
      </w:r>
      <w:r>
        <w:rPr>
          <w:rFonts w:hint="eastAsia"/>
        </w:rPr>
        <w:br/>
      </w:r>
      <w:r>
        <w:rPr>
          <w:rFonts w:hint="eastAsia"/>
        </w:rPr>
        <w:t>　　图表 39、油淬火钢丝行业客户满意度调查</w:t>
      </w:r>
      <w:r>
        <w:rPr>
          <w:rFonts w:hint="eastAsia"/>
        </w:rPr>
        <w:br/>
      </w:r>
      <w:r>
        <w:rPr>
          <w:rFonts w:hint="eastAsia"/>
        </w:rPr>
        <w:t>　　图表 40：2006—2010年1季度我国钢铁产量统计表</w:t>
      </w:r>
      <w:r>
        <w:rPr>
          <w:rFonts w:hint="eastAsia"/>
        </w:rPr>
        <w:br/>
      </w:r>
      <w:r>
        <w:rPr>
          <w:rFonts w:hint="eastAsia"/>
        </w:rPr>
        <w:t>　　图表 41：2006—2009年我国钢铁产量及增长率变化图</w:t>
      </w:r>
      <w:r>
        <w:rPr>
          <w:rFonts w:hint="eastAsia"/>
        </w:rPr>
        <w:br/>
      </w:r>
      <w:r>
        <w:rPr>
          <w:rFonts w:hint="eastAsia"/>
        </w:rPr>
        <w:t>　　图表 42：2010-2014年我国钢铁产量预测表</w:t>
      </w:r>
      <w:r>
        <w:rPr>
          <w:rFonts w:hint="eastAsia"/>
        </w:rPr>
        <w:br/>
      </w:r>
      <w:r>
        <w:rPr>
          <w:rFonts w:hint="eastAsia"/>
        </w:rPr>
        <w:t>　　图表 43：2010-2014年我国钢铁产量预测图</w:t>
      </w:r>
      <w:r>
        <w:rPr>
          <w:rFonts w:hint="eastAsia"/>
        </w:rPr>
        <w:br/>
      </w:r>
      <w:r>
        <w:rPr>
          <w:rFonts w:hint="eastAsia"/>
        </w:rPr>
        <w:t>　　图表 44、消费者对油淬火钢丝的品牌认知度调查</w:t>
      </w:r>
      <w:r>
        <w:rPr>
          <w:rFonts w:hint="eastAsia"/>
        </w:rPr>
        <w:br/>
      </w:r>
      <w:r>
        <w:rPr>
          <w:rFonts w:hint="eastAsia"/>
        </w:rPr>
        <w:t>　　图表 45、油淬火钢丝下游企业关注质量情况</w:t>
      </w:r>
      <w:r>
        <w:rPr>
          <w:rFonts w:hint="eastAsia"/>
        </w:rPr>
        <w:br/>
      </w:r>
      <w:r>
        <w:rPr>
          <w:rFonts w:hint="eastAsia"/>
        </w:rPr>
        <w:t>　　图表 46、油淬火钢丝下游企业关注价格情况</w:t>
      </w:r>
      <w:r>
        <w:rPr>
          <w:rFonts w:hint="eastAsia"/>
        </w:rPr>
        <w:br/>
      </w:r>
      <w:r>
        <w:rPr>
          <w:rFonts w:hint="eastAsia"/>
        </w:rPr>
        <w:t>　　图表 47、油淬火钢丝下游企业关注包装情况</w:t>
      </w:r>
      <w:r>
        <w:rPr>
          <w:rFonts w:hint="eastAsia"/>
        </w:rPr>
        <w:br/>
      </w:r>
      <w:r>
        <w:rPr>
          <w:rFonts w:hint="eastAsia"/>
        </w:rPr>
        <w:t>　　图表 48、油淬火钢丝下游企业关注服务情况</w:t>
      </w:r>
      <w:r>
        <w:rPr>
          <w:rFonts w:hint="eastAsia"/>
        </w:rPr>
        <w:br/>
      </w:r>
      <w:r>
        <w:rPr>
          <w:rFonts w:hint="eastAsia"/>
        </w:rPr>
        <w:t>　　图表 49、2010-2013年中国油淬火钢丝行业发展规模预测</w:t>
      </w:r>
      <w:r>
        <w:rPr>
          <w:rFonts w:hint="eastAsia"/>
        </w:rPr>
        <w:br/>
      </w:r>
      <w:r>
        <w:rPr>
          <w:rFonts w:hint="eastAsia"/>
        </w:rPr>
        <w:t>　　图表 50、2009-2013年中国油淬火钢丝行业发展趋势预测</w:t>
      </w:r>
      <w:r>
        <w:rPr>
          <w:rFonts w:hint="eastAsia"/>
        </w:rPr>
        <w:br/>
      </w:r>
      <w:r>
        <w:rPr>
          <w:rFonts w:hint="eastAsia"/>
        </w:rPr>
        <w:t>　　图表 51、首钢股份2005-2009年全年主营收入比较图</w:t>
      </w:r>
      <w:r>
        <w:rPr>
          <w:rFonts w:hint="eastAsia"/>
        </w:rPr>
        <w:br/>
      </w:r>
      <w:r>
        <w:rPr>
          <w:rFonts w:hint="eastAsia"/>
        </w:rPr>
        <w:t>　　图表 52、首钢股份2005-2009年全年净利润比较图</w:t>
      </w:r>
      <w:r>
        <w:rPr>
          <w:rFonts w:hint="eastAsia"/>
        </w:rPr>
        <w:br/>
      </w:r>
      <w:r>
        <w:rPr>
          <w:rFonts w:hint="eastAsia"/>
        </w:rPr>
        <w:t>　　图表 53、首钢股份2005-2009年主要财务摘要表</w:t>
      </w:r>
      <w:r>
        <w:rPr>
          <w:rFonts w:hint="eastAsia"/>
        </w:rPr>
        <w:br/>
      </w:r>
      <w:r>
        <w:rPr>
          <w:rFonts w:hint="eastAsia"/>
        </w:rPr>
        <w:t>　　图表 54、2007-2009年中钢集团郑州金属制品研究院有限公司效益指标分析</w:t>
      </w:r>
      <w:r>
        <w:rPr>
          <w:rFonts w:hint="eastAsia"/>
        </w:rPr>
        <w:br/>
      </w:r>
      <w:r>
        <w:rPr>
          <w:rFonts w:hint="eastAsia"/>
        </w:rPr>
        <w:t>　　图表 55、2007-2009年中钢集团郑州金属制品研究院有限公司偿债指标分析</w:t>
      </w:r>
      <w:r>
        <w:rPr>
          <w:rFonts w:hint="eastAsia"/>
        </w:rPr>
        <w:br/>
      </w:r>
      <w:r>
        <w:rPr>
          <w:rFonts w:hint="eastAsia"/>
        </w:rPr>
        <w:t>　　图表 56、2007-2009年河南省中威金属制品有限公司效益指标分析</w:t>
      </w:r>
      <w:r>
        <w:rPr>
          <w:rFonts w:hint="eastAsia"/>
        </w:rPr>
        <w:br/>
      </w:r>
      <w:r>
        <w:rPr>
          <w:rFonts w:hint="eastAsia"/>
        </w:rPr>
        <w:t>　　图表 57、2007-2009年河南省中威金属制品有限公司偿债指标分析</w:t>
      </w:r>
      <w:r>
        <w:rPr>
          <w:rFonts w:hint="eastAsia"/>
        </w:rPr>
        <w:br/>
      </w:r>
      <w:r>
        <w:rPr>
          <w:rFonts w:hint="eastAsia"/>
        </w:rPr>
        <w:t>　　图表 58、2007-2009年上海三联金属制品有限公司效益指标分析</w:t>
      </w:r>
      <w:r>
        <w:rPr>
          <w:rFonts w:hint="eastAsia"/>
        </w:rPr>
        <w:br/>
      </w:r>
      <w:r>
        <w:rPr>
          <w:rFonts w:hint="eastAsia"/>
        </w:rPr>
        <w:t>　　图表 59、2007-2009年上海三联金属制品有限公司偿债指标分析</w:t>
      </w:r>
      <w:r>
        <w:rPr>
          <w:rFonts w:hint="eastAsia"/>
        </w:rPr>
        <w:br/>
      </w:r>
      <w:r>
        <w:rPr>
          <w:rFonts w:hint="eastAsia"/>
        </w:rPr>
        <w:t>　　图表 60、2007-2009年南通光明钢丝制品有限公司效益指标分析</w:t>
      </w:r>
      <w:r>
        <w:rPr>
          <w:rFonts w:hint="eastAsia"/>
        </w:rPr>
        <w:br/>
      </w:r>
      <w:r>
        <w:rPr>
          <w:rFonts w:hint="eastAsia"/>
        </w:rPr>
        <w:t>　　图表 61、2007-2009年南通光明钢丝制品有限公司偿债指标分析</w:t>
      </w:r>
      <w:r>
        <w:rPr>
          <w:rFonts w:hint="eastAsia"/>
        </w:rPr>
        <w:br/>
      </w:r>
      <w:r>
        <w:rPr>
          <w:rFonts w:hint="eastAsia"/>
        </w:rPr>
        <w:t>　　图表 62、2007-2009年诸暨市海纳特钢有限公司效益指标分析</w:t>
      </w:r>
      <w:r>
        <w:rPr>
          <w:rFonts w:hint="eastAsia"/>
        </w:rPr>
        <w:br/>
      </w:r>
      <w:r>
        <w:rPr>
          <w:rFonts w:hint="eastAsia"/>
        </w:rPr>
        <w:t>　　图表 63、2007-2009年诸暨市海纳特钢有限公司偿债指标分析</w:t>
      </w:r>
      <w:r>
        <w:rPr>
          <w:rFonts w:hint="eastAsia"/>
        </w:rPr>
        <w:br/>
      </w:r>
      <w:r>
        <w:rPr>
          <w:rFonts w:hint="eastAsia"/>
        </w:rPr>
        <w:t>　　图表 64： 2009年我国油淬火钢丝各地区对比销售分析</w:t>
      </w:r>
      <w:r>
        <w:rPr>
          <w:rFonts w:hint="eastAsia"/>
        </w:rPr>
        <w:br/>
      </w:r>
      <w:r>
        <w:rPr>
          <w:rFonts w:hint="eastAsia"/>
        </w:rPr>
        <w:t>　　图表 65：2007-2010年1季度华东地区油淬火钢丝产品销售额变化图</w:t>
      </w:r>
      <w:r>
        <w:rPr>
          <w:rFonts w:hint="eastAsia"/>
        </w:rPr>
        <w:br/>
      </w:r>
      <w:r>
        <w:rPr>
          <w:rFonts w:hint="eastAsia"/>
        </w:rPr>
        <w:t>　　图表 66、华东地区油淬火钢丝CR3与CR6厂家市场销售份额</w:t>
      </w:r>
      <w:r>
        <w:rPr>
          <w:rFonts w:hint="eastAsia"/>
        </w:rPr>
        <w:br/>
      </w:r>
      <w:r>
        <w:rPr>
          <w:rFonts w:hint="eastAsia"/>
        </w:rPr>
        <w:t>　　图表 67：2007-2010年1季度东北地区油淬火钢丝产品销售额变化图</w:t>
      </w:r>
      <w:r>
        <w:rPr>
          <w:rFonts w:hint="eastAsia"/>
        </w:rPr>
        <w:br/>
      </w:r>
      <w:r>
        <w:rPr>
          <w:rFonts w:hint="eastAsia"/>
        </w:rPr>
        <w:t>　　图表 68、东北地区油淬火钢丝CR3与CR6厂家市场销售份额</w:t>
      </w:r>
      <w:r>
        <w:rPr>
          <w:rFonts w:hint="eastAsia"/>
        </w:rPr>
        <w:br/>
      </w:r>
      <w:r>
        <w:rPr>
          <w:rFonts w:hint="eastAsia"/>
        </w:rPr>
        <w:t>　　图表 69：2007-2010年1季度华南地区油淬火钢丝产品销售额变化图</w:t>
      </w:r>
      <w:r>
        <w:rPr>
          <w:rFonts w:hint="eastAsia"/>
        </w:rPr>
        <w:br/>
      </w:r>
      <w:r>
        <w:rPr>
          <w:rFonts w:hint="eastAsia"/>
        </w:rPr>
        <w:t>　　图表 70、华南地区油淬火钢丝CR3与CR6厂家市场销售份额</w:t>
      </w:r>
      <w:r>
        <w:rPr>
          <w:rFonts w:hint="eastAsia"/>
        </w:rPr>
        <w:br/>
      </w:r>
      <w:r>
        <w:rPr>
          <w:rFonts w:hint="eastAsia"/>
        </w:rPr>
        <w:t>　　图表 71：2007-2010年1季度华北地区油淬火钢丝产品销售额变化图</w:t>
      </w:r>
      <w:r>
        <w:rPr>
          <w:rFonts w:hint="eastAsia"/>
        </w:rPr>
        <w:br/>
      </w:r>
      <w:r>
        <w:rPr>
          <w:rFonts w:hint="eastAsia"/>
        </w:rPr>
        <w:t>　　图表 72、华北地区油淬火钢丝CR3与CR6厂家市场销售份额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605c120f7489f" w:history="1">
        <w:r>
          <w:rPr>
            <w:rStyle w:val="Hyperlink"/>
          </w:rPr>
          <w:t>2009-2013年中国油淬火钢丝市场研究与投资前景分析报告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7605c120f7489f" w:history="1">
        <w:r>
          <w:rPr>
            <w:rStyle w:val="Hyperlink"/>
          </w:rPr>
          <w:t>https://www.20087.com/2010-07/R_2009_2013youcuihuogangsishichangyanj.html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d4d0eec454d46" w:history="1">
      <w:r>
        <w:rPr>
          <w:rStyle w:val="Hyperlink"/>
        </w:rPr>
        <w:t>2009-2013年中国油淬火钢丝市场研究与投资前景分析报告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_2013youcuihuogangsishichangyanj.html" TargetMode="External" Id="Ra27605c120f7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_2013youcuihuogangsishichangyanj.html" TargetMode="External" Id="R55ad4d0eec45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2010-07-20T02:19:00Z</dcterms:created>
  <dcterms:modified xsi:type="dcterms:W3CDTF">2010-07-20T03:19:00Z</dcterms:modified>
  <dc:subject>2009-2013年中国油淬火钢丝市场研究与投资前景分析报告</dc:subject>
  <dc:title>2009-2013年中国油淬火钢丝市场研究与投资前景分析报告</dc:title>
  <cp:keywords>2009-2013年中国油淬火钢丝市场研究与投资前景分析报告</cp:keywords>
  <dc:description>2009-2013年中国油淬火钢丝市场研究与投资前景分析报告</dc:description>
</cp:coreProperties>
</file>