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e32c10ad3436d" w:history="1">
              <w:r>
                <w:rPr>
                  <w:rStyle w:val="Hyperlink"/>
                </w:rPr>
                <w:t>2009-2013年中国特种车辆市场分析与前景预测研究报告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e32c10ad3436d" w:history="1">
              <w:r>
                <w:rPr>
                  <w:rStyle w:val="Hyperlink"/>
                </w:rPr>
                <w:t>2009-2013年中国特种车辆市场分析与前景预测研究报告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e32c10ad3436d" w:history="1">
                <w:r>
                  <w:rPr>
                    <w:rStyle w:val="Hyperlink"/>
                  </w:rPr>
                  <w:t>https://www.20087.com/2010-07/R_2009_2013tezhongcheliangshichangfenx.html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车辆是根据特定用途设计制造的专用机动车辆，因其能够满足特定行业和任务需求而在军事、救援、工程等领域得到广泛应用。随着工业化和城市化进程的加快以及对专业运输设备需求的增长，特种车辆市场需求持续增长。目前，特种车辆不仅具备高可靠性、高适用性的特点，还能够通过采用先进的制造技术和智能管理系统，提高其在不同应用场景中的适用性和功能性。此外，随着材料科学和机械设计的进步，越来越多的特种车辆采用高性能材料和优化设计，提高了产品的综合性能。然而，如何进一步提高特种车辆的作业效率和降低制造成本，以适应不同行业应用的需求，仍然是技术研发的关键问题。</w:t>
      </w:r>
      <w:r>
        <w:rPr>
          <w:rFonts w:hint="eastAsia"/>
        </w:rPr>
        <w:br/>
      </w:r>
      <w:r>
        <w:rPr>
          <w:rFonts w:hint="eastAsia"/>
        </w:rPr>
        <w:t>　　未来，随着新材料技术和智能制造技术的发展，特种车辆将更加注重高效化和智能化。一方面，通过引入高性能材料和先进的制造技术，提高特种车辆的作业效率和耐用性，拓宽其应用范围；另一方面，通过优化设计和采用低成本材料，降低特种车辆的制造成本和运营成本，提高其市场竞争力。此外，随着智能技术和远程监控的应用，特种车辆将能够实现更为智能的功能，如自动驾驶和远程控制，提供更为便捷和智能的运输解决方案。长期来看，特种车辆将在提升作业效率、促进特种运输技术发展方面发挥重要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特种车辆概述</w:t>
      </w:r>
      <w:r>
        <w:rPr>
          <w:rFonts w:hint="eastAsia"/>
        </w:rPr>
        <w:br/>
      </w:r>
      <w:r>
        <w:rPr>
          <w:rFonts w:hint="eastAsia"/>
        </w:rPr>
        <w:t>　　第一节 特种车辆定义</w:t>
      </w:r>
      <w:r>
        <w:rPr>
          <w:rFonts w:hint="eastAsia"/>
        </w:rPr>
        <w:br/>
      </w:r>
      <w:r>
        <w:rPr>
          <w:rFonts w:hint="eastAsia"/>
        </w:rPr>
        <w:t>　　第二节 特种车辆主要生产工艺</w:t>
      </w:r>
      <w:r>
        <w:rPr>
          <w:rFonts w:hint="eastAsia"/>
        </w:rPr>
        <w:br/>
      </w:r>
      <w:r>
        <w:rPr>
          <w:rFonts w:hint="eastAsia"/>
        </w:rPr>
        <w:t>　　第三节 特种车辆理化性质</w:t>
      </w:r>
      <w:r>
        <w:rPr>
          <w:rFonts w:hint="eastAsia"/>
        </w:rPr>
        <w:br/>
      </w:r>
      <w:r>
        <w:rPr>
          <w:rFonts w:hint="eastAsia"/>
        </w:rPr>
        <w:t>　　第四节 特种车辆产业链分析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二、特种车辆产业链模型分析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特种车辆发展环境及政策分析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特种车辆产品生产工艺及技术趋势研究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中国特种车辆生产现状分析</w:t>
      </w:r>
      <w:r>
        <w:rPr>
          <w:rFonts w:hint="eastAsia"/>
        </w:rPr>
        <w:br/>
      </w:r>
      <w:r>
        <w:rPr>
          <w:rFonts w:hint="eastAsia"/>
        </w:rPr>
        <w:t>　　第一节 特种车辆行业总体规模</w:t>
      </w:r>
      <w:r>
        <w:rPr>
          <w:rFonts w:hint="eastAsia"/>
        </w:rPr>
        <w:br/>
      </w:r>
      <w:r>
        <w:rPr>
          <w:rFonts w:hint="eastAsia"/>
        </w:rPr>
        <w:t>　　第一节 特种车辆产能概况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特种车辆产量概况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特种车辆产业的生命周期分析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特种车辆国内产品价格走势及影响因素分析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特种车辆进出口市场分析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特种车辆行业市场竞争策略分析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特种车辆市场竞争策略分析</w:t>
      </w:r>
      <w:r>
        <w:rPr>
          <w:rFonts w:hint="eastAsia"/>
        </w:rPr>
        <w:br/>
      </w:r>
      <w:r>
        <w:rPr>
          <w:rFonts w:hint="eastAsia"/>
        </w:rPr>
        <w:t>　　　　一、特种车辆市场增长潜力分析</w:t>
      </w:r>
      <w:r>
        <w:rPr>
          <w:rFonts w:hint="eastAsia"/>
        </w:rPr>
        <w:br/>
      </w:r>
      <w:r>
        <w:rPr>
          <w:rFonts w:hint="eastAsia"/>
        </w:rPr>
        <w:t>　　　　二、特种车辆产品竞争策略分析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特种车辆企业竞争策略分析</w:t>
      </w:r>
      <w:r>
        <w:rPr>
          <w:rFonts w:hint="eastAsia"/>
        </w:rPr>
        <w:br/>
      </w:r>
      <w:r>
        <w:rPr>
          <w:rFonts w:hint="eastAsia"/>
        </w:rPr>
        <w:t>　　　　一、2009-2013年我国特种车辆市场竞争趋势</w:t>
      </w:r>
      <w:r>
        <w:rPr>
          <w:rFonts w:hint="eastAsia"/>
        </w:rPr>
        <w:br/>
      </w:r>
      <w:r>
        <w:rPr>
          <w:rFonts w:hint="eastAsia"/>
        </w:rPr>
        <w:t>　　　　二、2009-2013年特种车辆行业竞争格局展望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五、2009-2013年特种车辆行业竞争策略分析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1）市场细分策略</w:t>
      </w:r>
      <w:r>
        <w:rPr>
          <w:rFonts w:hint="eastAsia"/>
        </w:rPr>
        <w:br/>
      </w:r>
      <w:r>
        <w:rPr>
          <w:rFonts w:hint="eastAsia"/>
        </w:rPr>
        <w:t>　　　　　　2）目标市场的选择</w:t>
      </w:r>
      <w:r>
        <w:rPr>
          <w:rFonts w:hint="eastAsia"/>
        </w:rPr>
        <w:br/>
      </w:r>
      <w:r>
        <w:rPr>
          <w:rFonts w:hint="eastAsia"/>
        </w:rPr>
        <w:t>　　　　　　2、营销渠道</w:t>
      </w:r>
      <w:r>
        <w:rPr>
          <w:rFonts w:hint="eastAsia"/>
        </w:rPr>
        <w:br/>
      </w:r>
      <w:r>
        <w:rPr>
          <w:rFonts w:hint="eastAsia"/>
        </w:rPr>
        <w:t>　　　　　　1）销售模式分类</w:t>
      </w:r>
      <w:r>
        <w:rPr>
          <w:rFonts w:hint="eastAsia"/>
        </w:rPr>
        <w:br/>
      </w:r>
      <w:r>
        <w:rPr>
          <w:rFonts w:hint="eastAsia"/>
        </w:rPr>
        <w:t>　　　　　　2）市场投资建议</w:t>
      </w:r>
      <w:r>
        <w:rPr>
          <w:rFonts w:hint="eastAsia"/>
        </w:rPr>
        <w:br/>
      </w:r>
      <w:r>
        <w:rPr>
          <w:rFonts w:hint="eastAsia"/>
        </w:rPr>
        <w:t>　　　　　　3、价格策略</w:t>
      </w:r>
      <w:r>
        <w:rPr>
          <w:rFonts w:hint="eastAsia"/>
        </w:rPr>
        <w:br/>
      </w:r>
      <w:r>
        <w:rPr>
          <w:rFonts w:hint="eastAsia"/>
        </w:rPr>
        <w:t>　　　　　　1）提升产品质量</w:t>
      </w:r>
      <w:r>
        <w:rPr>
          <w:rFonts w:hint="eastAsia"/>
        </w:rPr>
        <w:br/>
      </w:r>
      <w:r>
        <w:rPr>
          <w:rFonts w:hint="eastAsia"/>
        </w:rPr>
        <w:t>　　　　　　2）促进产品多元化发展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特种车辆上游原材料供应状况分析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特种车辆产业用户度分析</w:t>
      </w:r>
      <w:r>
        <w:rPr>
          <w:rFonts w:hint="eastAsia"/>
        </w:rPr>
        <w:br/>
      </w:r>
      <w:r>
        <w:rPr>
          <w:rFonts w:hint="eastAsia"/>
        </w:rPr>
        <w:t>　　第一节 特种车辆产业用户认知程度</w:t>
      </w:r>
      <w:r>
        <w:rPr>
          <w:rFonts w:hint="eastAsia"/>
        </w:rPr>
        <w:br/>
      </w:r>
      <w:r>
        <w:rPr>
          <w:rFonts w:hint="eastAsia"/>
        </w:rPr>
        <w:t>　　第二节 特种车辆产业用户关注因素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2009-2013年特种车辆行业发展趋势及投资风险分析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当前特种车辆存在的问题</w:t>
      </w:r>
      <w:r>
        <w:rPr>
          <w:rFonts w:hint="eastAsia"/>
        </w:rPr>
        <w:br/>
      </w:r>
      <w:r>
        <w:rPr>
          <w:rFonts w:hint="eastAsia"/>
        </w:rPr>
        <w:t>　　第二节 特种车辆未来发展预测分析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一、中国特种车辆发展方向分析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二、2009-2013年中国特种车辆行业发展规模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三、2009-2013年中国特种车辆行业发展趋势预测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2009-2013年中国特种车辆行业投资风险分析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特种车辆国内重点生产厂家分析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中-智-林 特种车辆重点公司介绍</w:t>
      </w:r>
      <w:r>
        <w:rPr>
          <w:rFonts w:hint="eastAsia"/>
        </w:rPr>
        <w:br/>
      </w:r>
      <w:r>
        <w:rPr>
          <w:rFonts w:hint="eastAsia"/>
        </w:rPr>
        <w:t>　　　　一、湖北三江航天万山特种车辆有限公司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二、中油特种车辆有限公司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三、保定北奥石油物探特种车辆制造有限公司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四、天津中天高科特种车辆有限公司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五、北京晨光天云特种车辆有限责任公司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特种车辆地区销售分析</w:t>
      </w:r>
      <w:r>
        <w:rPr>
          <w:rFonts w:hint="eastAsia"/>
        </w:rPr>
        <w:br/>
      </w:r>
      <w:r>
        <w:rPr>
          <w:rFonts w:hint="eastAsia"/>
        </w:rPr>
        <w:t>　　　　一、特种车辆各地区对比销售分析</w:t>
      </w:r>
      <w:r>
        <w:rPr>
          <w:rFonts w:hint="eastAsia"/>
        </w:rPr>
        <w:br/>
      </w:r>
      <w:r>
        <w:rPr>
          <w:rFonts w:hint="eastAsia"/>
        </w:rPr>
        <w:t>　　　　二、特种车辆“重点地区一”销售分析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三、特种车辆“重点地区二”销售分析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四、特种车辆“重点地区三”销售分析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五、特种车辆“重点地区四”销售分析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特种车辆产品竞争力优势分析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t>　　　　补充资料：残疾人用车的市场情况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1、特种车辆的产业链结构图</w:t>
      </w:r>
      <w:r>
        <w:rPr>
          <w:rFonts w:hint="eastAsia"/>
        </w:rPr>
        <w:br/>
      </w:r>
      <w:r>
        <w:rPr>
          <w:rFonts w:hint="eastAsia"/>
        </w:rPr>
        <w:t>　　图表 2： 2005-2009年国内生产总值统计表</w:t>
      </w:r>
      <w:r>
        <w:rPr>
          <w:rFonts w:hint="eastAsia"/>
        </w:rPr>
        <w:br/>
      </w:r>
      <w:r>
        <w:rPr>
          <w:rFonts w:hint="eastAsia"/>
        </w:rPr>
        <w:t>　　图表 3： 2005-2009年国内生产总值及增长变化图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4： 2005-2009年国内固定资产投资统计表</w:t>
      </w:r>
      <w:r>
        <w:rPr>
          <w:rFonts w:hint="eastAsia"/>
        </w:rPr>
        <w:br/>
      </w:r>
      <w:r>
        <w:rPr>
          <w:rFonts w:hint="eastAsia"/>
        </w:rPr>
        <w:t>　　图表 5： 2005-2009年国内固定资产投资及增长变化图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6： 2010-2014年我国国内生产总值分析预测</w:t>
      </w:r>
      <w:r>
        <w:rPr>
          <w:rFonts w:hint="eastAsia"/>
        </w:rPr>
        <w:br/>
      </w:r>
      <w:r>
        <w:rPr>
          <w:rFonts w:hint="eastAsia"/>
        </w:rPr>
        <w:t>　　图表 7：2010-2014年我国固定资产投资分析预测</w:t>
      </w:r>
      <w:r>
        <w:rPr>
          <w:rFonts w:hint="eastAsia"/>
        </w:rPr>
        <w:br/>
      </w:r>
      <w:r>
        <w:rPr>
          <w:rFonts w:hint="eastAsia"/>
        </w:rPr>
        <w:t>　　图表 8：2005—2009年我国特种车辆销量及增长率变化图</w:t>
      </w:r>
      <w:r>
        <w:rPr>
          <w:rFonts w:hint="eastAsia"/>
        </w:rPr>
        <w:br/>
      </w:r>
      <w:r>
        <w:rPr>
          <w:rFonts w:hint="eastAsia"/>
        </w:rPr>
        <w:t>　　图表 9：2005—2009年我国特种车辆产能及增长率变化图</w:t>
      </w:r>
      <w:r>
        <w:rPr>
          <w:rFonts w:hint="eastAsia"/>
        </w:rPr>
        <w:br/>
      </w:r>
      <w:r>
        <w:rPr>
          <w:rFonts w:hint="eastAsia"/>
        </w:rPr>
        <w:t>　　图表 10：2009-2013年中国特种车辆产能及增长率预测</w:t>
      </w:r>
      <w:r>
        <w:rPr>
          <w:rFonts w:hint="eastAsia"/>
        </w:rPr>
        <w:br/>
      </w:r>
      <w:r>
        <w:rPr>
          <w:rFonts w:hint="eastAsia"/>
        </w:rPr>
        <w:t>　　图表 11：2005—2009年我国特种车辆产量统计表</w:t>
      </w:r>
      <w:r>
        <w:rPr>
          <w:rFonts w:hint="eastAsia"/>
        </w:rPr>
        <w:br/>
      </w:r>
      <w:r>
        <w:rPr>
          <w:rFonts w:hint="eastAsia"/>
        </w:rPr>
        <w:t>　　图表 12：2005—2009年我国特种车辆产量及增长率变化图</w:t>
      </w:r>
      <w:r>
        <w:rPr>
          <w:rFonts w:hint="eastAsia"/>
        </w:rPr>
        <w:br/>
      </w:r>
      <w:r>
        <w:rPr>
          <w:rFonts w:hint="eastAsia"/>
        </w:rPr>
        <w:t>　　图表 13、2005—2009年中国特种车辆产能利用率变化</w:t>
      </w:r>
      <w:r>
        <w:rPr>
          <w:rFonts w:hint="eastAsia"/>
        </w:rPr>
        <w:br/>
      </w:r>
      <w:r>
        <w:rPr>
          <w:rFonts w:hint="eastAsia"/>
        </w:rPr>
        <w:t>　　图表 14、2005—2009年中国特种车辆产能利用率变化</w:t>
      </w:r>
      <w:r>
        <w:rPr>
          <w:rFonts w:hint="eastAsia"/>
        </w:rPr>
        <w:br/>
      </w:r>
      <w:r>
        <w:rPr>
          <w:rFonts w:hint="eastAsia"/>
        </w:rPr>
        <w:t>　　图表 15：2009-2013年中国特种车辆产量及增长率预测</w:t>
      </w:r>
      <w:r>
        <w:rPr>
          <w:rFonts w:hint="eastAsia"/>
        </w:rPr>
        <w:br/>
      </w:r>
      <w:r>
        <w:rPr>
          <w:rFonts w:hint="eastAsia"/>
        </w:rPr>
        <w:t>　　图表 16、特种车辆行业生命周期的判断</w:t>
      </w:r>
      <w:r>
        <w:rPr>
          <w:rFonts w:hint="eastAsia"/>
        </w:rPr>
        <w:br/>
      </w:r>
      <w:r>
        <w:rPr>
          <w:rFonts w:hint="eastAsia"/>
        </w:rPr>
        <w:t>　　图表 17、我国特种车辆市场不同因素的价格影响力对比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18、2006-2009年中国专用汽车行业进口量情况</w:t>
      </w:r>
      <w:r>
        <w:rPr>
          <w:rFonts w:hint="eastAsia"/>
        </w:rPr>
        <w:br/>
      </w:r>
      <w:r>
        <w:rPr>
          <w:rFonts w:hint="eastAsia"/>
        </w:rPr>
        <w:t>　　图表 19、2006-2009年中国专用汽车行业出口量情况</w:t>
      </w:r>
      <w:r>
        <w:rPr>
          <w:rFonts w:hint="eastAsia"/>
        </w:rPr>
        <w:br/>
      </w:r>
      <w:r>
        <w:rPr>
          <w:rFonts w:hint="eastAsia"/>
        </w:rPr>
        <w:t>　　图表 20、2009-2012年国内产品未来进出口情况预测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图表 21 特种车辆行业环境“波特五力”分析模型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22：2005—2009年我国特种车辆销量及增长率变化</w:t>
      </w:r>
      <w:r>
        <w:rPr>
          <w:rFonts w:hint="eastAsia"/>
        </w:rPr>
        <w:br/>
      </w:r>
      <w:r>
        <w:rPr>
          <w:rFonts w:hint="eastAsia"/>
        </w:rPr>
        <w:t>　　图表 23、特种车辆生产企业定价目标选择</w:t>
      </w:r>
      <w:r>
        <w:rPr>
          <w:rFonts w:hint="eastAsia"/>
        </w:rPr>
        <w:br/>
      </w:r>
      <w:r>
        <w:rPr>
          <w:rFonts w:hint="eastAsia"/>
        </w:rPr>
        <w:t>　　图表 24、特种车辆企业对付竞争者降价的程序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25：2006—2009年我国钢铁产量统计表</w:t>
      </w:r>
      <w:r>
        <w:rPr>
          <w:rFonts w:hint="eastAsia"/>
        </w:rPr>
        <w:br/>
      </w:r>
      <w:r>
        <w:rPr>
          <w:rFonts w:hint="eastAsia"/>
        </w:rPr>
        <w:t>　　图表 26：2006—2009年我国钢铁产量及增长率变化图</w:t>
      </w:r>
      <w:r>
        <w:rPr>
          <w:rFonts w:hint="eastAsia"/>
        </w:rPr>
        <w:br/>
      </w:r>
      <w:r>
        <w:rPr>
          <w:rFonts w:hint="eastAsia"/>
        </w:rPr>
        <w:t>　　图表 27：2010-2014年我国钢铁产量预测表</w:t>
      </w:r>
      <w:r>
        <w:rPr>
          <w:rFonts w:hint="eastAsia"/>
        </w:rPr>
        <w:br/>
      </w:r>
      <w:r>
        <w:rPr>
          <w:rFonts w:hint="eastAsia"/>
        </w:rPr>
        <w:t>　　图表 28：2010-2014年我国钢铁产量预测图</w:t>
      </w:r>
      <w:r>
        <w:rPr>
          <w:rFonts w:hint="eastAsia"/>
        </w:rPr>
        <w:br/>
      </w:r>
      <w:r>
        <w:rPr>
          <w:rFonts w:hint="eastAsia"/>
        </w:rPr>
        <w:t>　　图表 29：2009年消费者对特种车辆品牌认知度调查</w:t>
      </w:r>
      <w:r>
        <w:rPr>
          <w:rFonts w:hint="eastAsia"/>
        </w:rPr>
        <w:br/>
      </w:r>
      <w:r>
        <w:rPr>
          <w:rFonts w:hint="eastAsia"/>
        </w:rPr>
        <w:t>　　图表 30：特种车辆产品功能影响程度分析</w:t>
      </w:r>
      <w:r>
        <w:rPr>
          <w:rFonts w:hint="eastAsia"/>
        </w:rPr>
        <w:br/>
      </w:r>
      <w:r>
        <w:rPr>
          <w:rFonts w:hint="eastAsia"/>
        </w:rPr>
        <w:t>　　图表 31：特种车辆产品质量影响程度分析</w:t>
      </w:r>
      <w:r>
        <w:rPr>
          <w:rFonts w:hint="eastAsia"/>
        </w:rPr>
        <w:br/>
      </w:r>
      <w:r>
        <w:rPr>
          <w:rFonts w:hint="eastAsia"/>
        </w:rPr>
        <w:t>　　图表 32：特种车辆产品价格影响程度分析</w:t>
      </w:r>
      <w:r>
        <w:rPr>
          <w:rFonts w:hint="eastAsia"/>
        </w:rPr>
        <w:br/>
      </w:r>
      <w:r>
        <w:rPr>
          <w:rFonts w:hint="eastAsia"/>
        </w:rPr>
        <w:t>　　图表 33：特种车辆产品价格影响程度分析</w:t>
      </w:r>
      <w:r>
        <w:rPr>
          <w:rFonts w:hint="eastAsia"/>
        </w:rPr>
        <w:br/>
      </w:r>
      <w:r>
        <w:rPr>
          <w:rFonts w:hint="eastAsia"/>
        </w:rPr>
        <w:t>　　图表 34：特种车辆产品价格影响程度分析</w:t>
      </w:r>
      <w:r>
        <w:rPr>
          <w:rFonts w:hint="eastAsia"/>
        </w:rPr>
        <w:br/>
      </w:r>
      <w:r>
        <w:rPr>
          <w:rFonts w:hint="eastAsia"/>
        </w:rPr>
        <w:t>　　图表 35、2009-2013年中国特种车辆行业发展规模预测</w:t>
      </w:r>
      <w:r>
        <w:rPr>
          <w:rFonts w:hint="eastAsia"/>
        </w:rPr>
        <w:br/>
      </w:r>
      <w:r>
        <w:rPr>
          <w:rFonts w:hint="eastAsia"/>
        </w:rPr>
        <w:t>　　图表 36、2009-2013年中国特种车辆行业发展趋势预测</w:t>
      </w:r>
      <w:r>
        <w:rPr>
          <w:rFonts w:hint="eastAsia"/>
        </w:rPr>
        <w:br/>
      </w:r>
      <w:r>
        <w:rPr>
          <w:rFonts w:hint="eastAsia"/>
        </w:rPr>
        <w:t>　　图表 37、2007-2009年湖北三江航天万山特种车辆有限公司效益指标分析</w:t>
      </w:r>
      <w:r>
        <w:rPr>
          <w:rFonts w:hint="eastAsia"/>
        </w:rPr>
        <w:br/>
      </w:r>
      <w:r>
        <w:rPr>
          <w:rFonts w:hint="eastAsia"/>
        </w:rPr>
        <w:t>　　图表 38、2007-2009年湖北三江航天万山特种车辆有限公司偿债指标分析</w:t>
      </w:r>
      <w:r>
        <w:rPr>
          <w:rFonts w:hint="eastAsia"/>
        </w:rPr>
        <w:br/>
      </w:r>
      <w:r>
        <w:rPr>
          <w:rFonts w:hint="eastAsia"/>
        </w:rPr>
        <w:t>　　图表 39、2007-2009年中油特种车辆有限公司效益指标分析</w:t>
      </w:r>
      <w:r>
        <w:rPr>
          <w:rFonts w:hint="eastAsia"/>
        </w:rPr>
        <w:br/>
      </w:r>
      <w:r>
        <w:rPr>
          <w:rFonts w:hint="eastAsia"/>
        </w:rPr>
        <w:t>　　图表 40、2007-2009年中油特种车辆有限公司偿债指标分析</w:t>
      </w:r>
      <w:r>
        <w:rPr>
          <w:rFonts w:hint="eastAsia"/>
        </w:rPr>
        <w:br/>
      </w:r>
      <w:r>
        <w:rPr>
          <w:rFonts w:hint="eastAsia"/>
        </w:rPr>
        <w:t>　　图表 41、2007-2009年保定北奥石油物探特种车辆制造有限公司效益指标分析</w:t>
      </w:r>
      <w:r>
        <w:rPr>
          <w:rFonts w:hint="eastAsia"/>
        </w:rPr>
        <w:br/>
      </w:r>
      <w:r>
        <w:rPr>
          <w:rFonts w:hint="eastAsia"/>
        </w:rPr>
        <w:t>　　图表 42、2007-2009年保定北奥石油物探特种车辆制造有限公司偿债指标分析</w:t>
      </w:r>
      <w:r>
        <w:rPr>
          <w:rFonts w:hint="eastAsia"/>
        </w:rPr>
        <w:br/>
      </w:r>
      <w:r>
        <w:rPr>
          <w:rFonts w:hint="eastAsia"/>
        </w:rPr>
        <w:t>　　图表 43、2007-2009年天津中天高科特种车辆有限公司效益指标分析</w:t>
      </w:r>
      <w:r>
        <w:rPr>
          <w:rFonts w:hint="eastAsia"/>
        </w:rPr>
        <w:br/>
      </w:r>
      <w:r>
        <w:rPr>
          <w:rFonts w:hint="eastAsia"/>
        </w:rPr>
        <w:t>　　图表 44、2007-2009年天津中天高科特种车辆有限公司偿债指标分析</w:t>
      </w:r>
      <w:r>
        <w:rPr>
          <w:rFonts w:hint="eastAsia"/>
        </w:rPr>
        <w:br/>
      </w:r>
      <w:r>
        <w:rPr>
          <w:rFonts w:hint="eastAsia"/>
        </w:rPr>
        <w:t>　　图表 45、2007-2009年北京晨光天云特种车辆有限责任公司效益指标分析</w:t>
      </w:r>
      <w:r>
        <w:rPr>
          <w:rFonts w:hint="eastAsia"/>
        </w:rPr>
        <w:br/>
      </w:r>
      <w:r>
        <w:rPr>
          <w:rFonts w:hint="eastAsia"/>
        </w:rPr>
        <w:t>　　图表 46、2007-2009年北京晨光天云特种车辆有限责任公司偿债指标分析</w:t>
      </w:r>
      <w:r>
        <w:rPr>
          <w:rFonts w:hint="eastAsia"/>
        </w:rPr>
        <w:br/>
      </w:r>
      <w:r>
        <w:rPr>
          <w:rFonts w:hint="eastAsia"/>
        </w:rPr>
        <w:t>　　图表 47： 2009年我国特种车辆各地区对比销售分析</w:t>
      </w:r>
      <w:r>
        <w:rPr>
          <w:rFonts w:hint="eastAsia"/>
        </w:rPr>
        <w:br/>
      </w:r>
      <w:r>
        <w:rPr>
          <w:rFonts w:hint="eastAsia"/>
        </w:rPr>
        <w:t>　　图表 48：2006-2009年华东地区特种车辆产品销售额变化图</w:t>
      </w:r>
      <w:r>
        <w:rPr>
          <w:rFonts w:hint="eastAsia"/>
        </w:rPr>
        <w:br/>
      </w:r>
      <w:r>
        <w:rPr>
          <w:rFonts w:hint="eastAsia"/>
        </w:rPr>
        <w:t>　　图表 49：华东地区特种车辆产品行业CR10与CR5厂家市场销售份额</w:t>
      </w:r>
      <w:r>
        <w:rPr>
          <w:rFonts w:hint="eastAsia"/>
        </w:rPr>
        <w:br/>
      </w:r>
      <w:r>
        <w:rPr>
          <w:rFonts w:hint="eastAsia"/>
        </w:rPr>
        <w:t>　　图表 50：2006-2009年华北地区特种车辆产品销售额变化图</w:t>
      </w:r>
      <w:r>
        <w:rPr>
          <w:rFonts w:hint="eastAsia"/>
        </w:rPr>
        <w:br/>
      </w:r>
      <w:r>
        <w:rPr>
          <w:rFonts w:hint="eastAsia"/>
        </w:rPr>
        <w:t>　　图表 51：华北地区特种车辆产品行业CR10与CR5厂家市场销售份额</w:t>
      </w:r>
      <w:r>
        <w:rPr>
          <w:rFonts w:hint="eastAsia"/>
        </w:rPr>
        <w:br/>
      </w:r>
      <w:r>
        <w:rPr>
          <w:rFonts w:hint="eastAsia"/>
        </w:rPr>
        <w:t>　　图表 52：2006-2009年华南地区特种车辆产品销售额变化图</w:t>
      </w:r>
      <w:r>
        <w:rPr>
          <w:rFonts w:hint="eastAsia"/>
        </w:rPr>
        <w:br/>
      </w:r>
      <w:r>
        <w:rPr>
          <w:rFonts w:hint="eastAsia"/>
        </w:rPr>
        <w:t>　　图表 53：华南地区特种车辆产品行业CR10与CR5厂家市场销售份额</w:t>
      </w:r>
      <w:r>
        <w:rPr>
          <w:rFonts w:hint="eastAsia"/>
        </w:rPr>
        <w:br/>
      </w:r>
      <w:r>
        <w:rPr>
          <w:rFonts w:hint="eastAsia"/>
        </w:rPr>
        <w:t>　　图表 54：2005-2009年东北地区特种车辆产品销售额变化图</w:t>
      </w:r>
      <w:r>
        <w:rPr>
          <w:rFonts w:hint="eastAsia"/>
        </w:rPr>
        <w:br/>
      </w:r>
      <w:r>
        <w:rPr>
          <w:rFonts w:hint="eastAsia"/>
        </w:rPr>
        <w:t>　　图表 55：东北地区特种车辆产品行业CR10与CR5厂家市场销售份额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e32c10ad3436d" w:history="1">
        <w:r>
          <w:rPr>
            <w:rStyle w:val="Hyperlink"/>
          </w:rPr>
          <w:t>2009-2013年中国特种车辆市场分析与前景预测研究报告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e32c10ad3436d" w:history="1">
        <w:r>
          <w:rPr>
            <w:rStyle w:val="Hyperlink"/>
          </w:rPr>
          <w:t>https://www.20087.com/2010-07/R_2009_2013tezhongcheliangshichangfenx.html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热点：特种车是指什么车、特种车辆生产厂家、特种车的定义、特种车辆是指什么车、起重机、特种车辆在执行紧急任务时,可以、专用汽车八大类、特种车辆操作证哪里办、特种车辆种类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b4c001eaf4ba8" w:history="1">
      <w:r>
        <w:rPr>
          <w:rStyle w:val="Hyperlink"/>
        </w:rPr>
        <w:t>2009-2013年中国特种车辆市场分析与前景预测研究报告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9_2013tezhongcheliangshichangfenx.html" TargetMode="External" Id="Re6be32c10ad3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9_2013tezhongcheliangshichangfenx.html" TargetMode="External" Id="R0dcb4c001eaf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2010-07-20T07:06:00Z</dcterms:created>
  <dcterms:modified xsi:type="dcterms:W3CDTF">2010-07-20T08:06:00Z</dcterms:modified>
  <dc:subject>2009-2013年中国特种车辆市场分析与前景预测研究报告</dc:subject>
  <dc:title>2009-2013年中国特种车辆市场分析与前景预测研究报告</dc:title>
  <cp:keywords>2009-2013年中国特种车辆市场分析与前景预测研究报告</cp:keywords>
  <dc:description>2009-2013年中国特种车辆市场分析与前景预测研究报告</dc:description>
</cp:coreProperties>
</file>