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68e620b414fe4" w:history="1">
              <w:r>
                <w:rPr>
                  <w:rStyle w:val="Hyperlink"/>
                </w:rPr>
                <w:t>2009-2013 年中国竹木制品行业研究及发展趋势研究报告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68e620b414fe4" w:history="1">
              <w:r>
                <w:rPr>
                  <w:rStyle w:val="Hyperlink"/>
                </w:rPr>
                <w:t>2009-2013 年中国竹木制品行业研究及发展趋势研究报告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68e620b414fe4" w:history="1">
                <w:r>
                  <w:rPr>
                    <w:rStyle w:val="Hyperlink"/>
                  </w:rPr>
                  <w:t>https://www.20087.com/2010-07/R_2009_2013zhumuzhipinxingyeyanjiujifa.html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制品是以竹子和木材为主要原料制成的各类产品，广泛应用于家具、地板、工艺品和建筑材料等领域。近年来，随着环保意识的提升和消费者对自然材料的偏好，竹木制品的市场需求逐渐增加。现代竹木制品在加工技术、设计创新和环保标准上都有了显著提升，能够满足多样化和高品质的消费需求。</w:t>
      </w:r>
      <w:r>
        <w:rPr>
          <w:rFonts w:hint="eastAsia"/>
        </w:rPr>
        <w:br/>
      </w:r>
      <w:r>
        <w:rPr>
          <w:rFonts w:hint="eastAsia"/>
        </w:rPr>
        <w:t>　　未来，竹木制品的发展将更加注重可持续性和创新设计。通过采用可持续林业管理和环保加工技术，竹木制品的生产将更加绿色和环保。同时，随着智能家居和定制化趋势的发展，竹木制品将更加注重个性化和功能性设计，满足消费者对高品质生活的追求。此外，竹木制品在新兴领域如生态建筑和绿色家居中的应用也将逐步扩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竹木制品行业发展概况</w:t>
      </w:r>
      <w:r>
        <w:rPr>
          <w:rFonts w:hint="eastAsia"/>
        </w:rPr>
        <w:br/>
      </w:r>
      <w:r>
        <w:rPr>
          <w:rFonts w:hint="eastAsia"/>
        </w:rPr>
        <w:t>　　第一节 竹木制品行业基本特征</w:t>
      </w:r>
      <w:r>
        <w:rPr>
          <w:rFonts w:hint="eastAsia"/>
        </w:rPr>
        <w:br/>
      </w:r>
      <w:r>
        <w:rPr>
          <w:rFonts w:hint="eastAsia"/>
        </w:rPr>
        <w:t>　　　　一、竹木制品行业定义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竹木制品行业发展特征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二、行业的季节性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2009-2013我国经济发展环境分析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一、GDP预测</w:t>
      </w:r>
      <w:r>
        <w:rPr>
          <w:rFonts w:hint="eastAsia"/>
        </w:rPr>
        <w:br/>
      </w:r>
      <w:r>
        <w:rPr>
          <w:rFonts w:hint="eastAsia"/>
        </w:rPr>
        <w:t>　　　　二、居民收入预测</w:t>
      </w:r>
      <w:r>
        <w:rPr>
          <w:rFonts w:hint="eastAsia"/>
        </w:rPr>
        <w:br/>
      </w:r>
      <w:r>
        <w:rPr>
          <w:rFonts w:hint="eastAsia"/>
        </w:rPr>
        <w:t>　　　　三、社会零售预测</w:t>
      </w:r>
      <w:r>
        <w:rPr>
          <w:rFonts w:hint="eastAsia"/>
        </w:rPr>
        <w:br/>
      </w:r>
      <w:r>
        <w:rPr>
          <w:rFonts w:hint="eastAsia"/>
        </w:rPr>
        <w:t>　　第二节 竹木制品行业相关政策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中国竹木制品行业分析</w:t>
      </w:r>
      <w:r>
        <w:rPr>
          <w:rFonts w:hint="eastAsia"/>
        </w:rPr>
        <w:br/>
      </w:r>
      <w:r>
        <w:rPr>
          <w:rFonts w:hint="eastAsia"/>
        </w:rPr>
        <w:t>　　第一节 中国竹木制品行业分析</w:t>
      </w:r>
      <w:r>
        <w:rPr>
          <w:rFonts w:hint="eastAsia"/>
        </w:rPr>
        <w:br/>
      </w:r>
      <w:r>
        <w:rPr>
          <w:rFonts w:hint="eastAsia"/>
        </w:rPr>
        <w:t>　　　　一、竹木制品市场容量分析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中国竹木制品技术发展分析</w:t>
      </w:r>
      <w:r>
        <w:rPr>
          <w:rFonts w:hint="eastAsia"/>
        </w:rPr>
        <w:br/>
      </w:r>
      <w:r>
        <w:rPr>
          <w:rFonts w:hint="eastAsia"/>
        </w:rPr>
        <w:t>　　　　一、竹木制品产品技术发展现状</w:t>
      </w:r>
      <w:r>
        <w:rPr>
          <w:rFonts w:hint="eastAsia"/>
        </w:rPr>
        <w:br/>
      </w:r>
      <w:r>
        <w:rPr>
          <w:rFonts w:hint="eastAsia"/>
        </w:rPr>
        <w:t>　　　　二、竹木制品技术未来发展趋势分析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中国竹木制品行业竞争分析</w:t>
      </w:r>
      <w:r>
        <w:rPr>
          <w:rFonts w:hint="eastAsia"/>
        </w:rPr>
        <w:br/>
      </w:r>
      <w:r>
        <w:rPr>
          <w:rFonts w:hint="eastAsia"/>
        </w:rPr>
        <w:t>　　　　一、竹木制品行业竞争格局</w:t>
      </w:r>
      <w:r>
        <w:rPr>
          <w:rFonts w:hint="eastAsia"/>
        </w:rPr>
        <w:br/>
      </w:r>
      <w:r>
        <w:rPr>
          <w:rFonts w:hint="eastAsia"/>
        </w:rPr>
        <w:t>　　　　二、竹木制品行业进退壁垒</w:t>
      </w:r>
      <w:r>
        <w:rPr>
          <w:rFonts w:hint="eastAsia"/>
        </w:rPr>
        <w:br/>
      </w:r>
      <w:r>
        <w:rPr>
          <w:rFonts w:hint="eastAsia"/>
        </w:rPr>
        <w:t>　　　　三、竹木制品行业SWOT分析</w:t>
      </w:r>
      <w:r>
        <w:rPr>
          <w:rFonts w:hint="eastAsia"/>
        </w:rPr>
        <w:br/>
      </w:r>
      <w:r>
        <w:rPr>
          <w:rFonts w:hint="eastAsia"/>
        </w:rPr>
        <w:t>　　第四节 影响竹木制品行业行发展因素分析</w:t>
      </w:r>
      <w:r>
        <w:rPr>
          <w:rFonts w:hint="eastAsia"/>
        </w:rPr>
        <w:br/>
      </w:r>
      <w:r>
        <w:rPr>
          <w:rFonts w:hint="eastAsia"/>
        </w:rPr>
        <w:t>　　　　一、竹木制品行业有利因素分析</w:t>
      </w:r>
      <w:r>
        <w:rPr>
          <w:rFonts w:hint="eastAsia"/>
        </w:rPr>
        <w:br/>
      </w:r>
      <w:r>
        <w:rPr>
          <w:rFonts w:hint="eastAsia"/>
        </w:rPr>
        <w:t>　　　　二、竹木制品行业不利因素分析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国内主要竹木制品生产厂商介绍（主要领先企业5-10家）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安徽博亚竹木制品有限公司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福建省家和竹木有限公司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福建省建瓯市特艺竹木有限公司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福州晋安寿山乡竹木制品厂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广宁县长荣竹木工艺制品有限公司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第六节 衡阳市湘竹木业有限公司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第七节 株洲湘龙竹木制品有限公司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2010-2013年中国竹木制品行业发展预测</w:t>
      </w:r>
      <w:r>
        <w:rPr>
          <w:rFonts w:hint="eastAsia"/>
        </w:rPr>
        <w:br/>
      </w:r>
      <w:r>
        <w:rPr>
          <w:rFonts w:hint="eastAsia"/>
        </w:rPr>
        <w:t>　　第一节 未来竹木制品行业发展趋势分析</w:t>
      </w:r>
      <w:r>
        <w:rPr>
          <w:rFonts w:hint="eastAsia"/>
        </w:rPr>
        <w:br/>
      </w:r>
      <w:r>
        <w:rPr>
          <w:rFonts w:hint="eastAsia"/>
        </w:rPr>
        <w:t>　　第二节 竹木制品行业规模预测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竹木制品行业投资建议</w:t>
      </w:r>
      <w:r>
        <w:rPr>
          <w:rFonts w:hint="eastAsia"/>
        </w:rPr>
        <w:br/>
      </w:r>
      <w:r>
        <w:rPr>
          <w:rFonts w:hint="eastAsia"/>
        </w:rPr>
        <w:t>　　第一节 竹木制品行业投资风险分析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中.智.林.－竹木制品行业投资策略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1：我国竹木制品行业按工业总产值的区域分布</w:t>
      </w:r>
      <w:r>
        <w:rPr>
          <w:rFonts w:hint="eastAsia"/>
        </w:rPr>
        <w:br/>
      </w:r>
      <w:r>
        <w:rPr>
          <w:rFonts w:hint="eastAsia"/>
        </w:rPr>
        <w:t>　　图表 2：竹木制品上下游行业分析图</w:t>
      </w:r>
      <w:r>
        <w:rPr>
          <w:rFonts w:hint="eastAsia"/>
        </w:rPr>
        <w:br/>
      </w:r>
      <w:r>
        <w:rPr>
          <w:rFonts w:hint="eastAsia"/>
        </w:rPr>
        <w:t>　　图表 3：2006-2009年中国国民生产总值统计亿元</w:t>
      </w:r>
      <w:r>
        <w:rPr>
          <w:rFonts w:hint="eastAsia"/>
        </w:rPr>
        <w:br/>
      </w:r>
      <w:r>
        <w:rPr>
          <w:rFonts w:hint="eastAsia"/>
        </w:rPr>
        <w:t>　　图表 4：2009年-2013年中国GDP情况及预测亿元</w:t>
      </w:r>
      <w:r>
        <w:rPr>
          <w:rFonts w:hint="eastAsia"/>
        </w:rPr>
        <w:br/>
      </w:r>
      <w:r>
        <w:rPr>
          <w:rFonts w:hint="eastAsia"/>
        </w:rPr>
        <w:t>　　图表 5：2006-2009年中国城镇居民人均可支配收入统计（元）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6：2006-2009年中国农村居民人均可支配收入统计（元）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7：2009年-2013年我国城镇居民可支配收入情况及预测元</w:t>
      </w:r>
      <w:r>
        <w:rPr>
          <w:rFonts w:hint="eastAsia"/>
        </w:rPr>
        <w:br/>
      </w:r>
      <w:r>
        <w:rPr>
          <w:rFonts w:hint="eastAsia"/>
        </w:rPr>
        <w:t>　　图表 8：2009年-2013年我国农村居民人均纯收入情况及预测元</w:t>
      </w:r>
      <w:r>
        <w:rPr>
          <w:rFonts w:hint="eastAsia"/>
        </w:rPr>
        <w:br/>
      </w:r>
      <w:r>
        <w:rPr>
          <w:rFonts w:hint="eastAsia"/>
        </w:rPr>
        <w:t>　　图表 9：2007年-2013年我国社会消费品零售总额情况及预测亿元</w:t>
      </w:r>
      <w:r>
        <w:rPr>
          <w:rFonts w:hint="eastAsia"/>
        </w:rPr>
        <w:br/>
      </w:r>
      <w:r>
        <w:rPr>
          <w:rFonts w:hint="eastAsia"/>
        </w:rPr>
        <w:t>　　图表 10：提高出口退税率的商品清单（关于竹地板）</w:t>
      </w:r>
      <w:r>
        <w:rPr>
          <w:rFonts w:hint="eastAsia"/>
        </w:rPr>
        <w:br/>
      </w:r>
      <w:r>
        <w:rPr>
          <w:rFonts w:hint="eastAsia"/>
        </w:rPr>
        <w:t>　　图表 11：2005年-2009年竹木制品市场容量情况亿元</w:t>
      </w:r>
      <w:r>
        <w:rPr>
          <w:rFonts w:hint="eastAsia"/>
        </w:rPr>
        <w:br/>
      </w:r>
      <w:r>
        <w:rPr>
          <w:rFonts w:hint="eastAsia"/>
        </w:rPr>
        <w:t>　　图表 12：我国主要竹木制品企业</w:t>
      </w:r>
      <w:r>
        <w:rPr>
          <w:rFonts w:hint="eastAsia"/>
        </w:rPr>
        <w:br/>
      </w:r>
      <w:r>
        <w:rPr>
          <w:rFonts w:hint="eastAsia"/>
        </w:rPr>
        <w:t>　　图表 13：2005年-2009年我国竹木制品行业集中度分析</w:t>
      </w:r>
      <w:r>
        <w:rPr>
          <w:rFonts w:hint="eastAsia"/>
        </w:rPr>
        <w:br/>
      </w:r>
      <w:r>
        <w:rPr>
          <w:rFonts w:hint="eastAsia"/>
        </w:rPr>
        <w:t>　　图表 14：2005-2009年安徽博亚竹木制品有限公司营业收入统计</w:t>
      </w:r>
      <w:r>
        <w:rPr>
          <w:rFonts w:hint="eastAsia"/>
        </w:rPr>
        <w:br/>
      </w:r>
      <w:r>
        <w:rPr>
          <w:rFonts w:hint="eastAsia"/>
        </w:rPr>
        <w:t>　　图表 15：2005-2009年安徽博亚竹木制品有限公司利润总额统计</w:t>
      </w:r>
      <w:r>
        <w:rPr>
          <w:rFonts w:hint="eastAsia"/>
        </w:rPr>
        <w:br/>
      </w:r>
      <w:r>
        <w:rPr>
          <w:rFonts w:hint="eastAsia"/>
        </w:rPr>
        <w:t>　　图表 16：2005-2009年福建省家和竹木有限公司营业收入统计</w:t>
      </w:r>
      <w:r>
        <w:rPr>
          <w:rFonts w:hint="eastAsia"/>
        </w:rPr>
        <w:br/>
      </w:r>
      <w:r>
        <w:rPr>
          <w:rFonts w:hint="eastAsia"/>
        </w:rPr>
        <w:t>　　图表 17：2005-2009年福建省家和竹木有限公司利润总额统计</w:t>
      </w:r>
      <w:r>
        <w:rPr>
          <w:rFonts w:hint="eastAsia"/>
        </w:rPr>
        <w:br/>
      </w:r>
      <w:r>
        <w:rPr>
          <w:rFonts w:hint="eastAsia"/>
        </w:rPr>
        <w:t>　　图表 18：2005-2009年福建省建瓯市特艺竹木有限公司营业收入统计</w:t>
      </w:r>
      <w:r>
        <w:rPr>
          <w:rFonts w:hint="eastAsia"/>
        </w:rPr>
        <w:br/>
      </w:r>
      <w:r>
        <w:rPr>
          <w:rFonts w:hint="eastAsia"/>
        </w:rPr>
        <w:t>　　图表 19：2005-2009年福建省建瓯市特艺竹木有限公司利润总额统计</w:t>
      </w:r>
      <w:r>
        <w:rPr>
          <w:rFonts w:hint="eastAsia"/>
        </w:rPr>
        <w:br/>
      </w:r>
      <w:r>
        <w:rPr>
          <w:rFonts w:hint="eastAsia"/>
        </w:rPr>
        <w:t>　　图表 20：2005-2009年福州晋安寿山乡竹木制品厂营业收入统计</w:t>
      </w:r>
      <w:r>
        <w:rPr>
          <w:rFonts w:hint="eastAsia"/>
        </w:rPr>
        <w:br/>
      </w:r>
      <w:r>
        <w:rPr>
          <w:rFonts w:hint="eastAsia"/>
        </w:rPr>
        <w:t>　　图表 21：2005-2009年福州晋安寿山乡竹木制品厂利润总额统计</w:t>
      </w:r>
      <w:r>
        <w:rPr>
          <w:rFonts w:hint="eastAsia"/>
        </w:rPr>
        <w:br/>
      </w:r>
      <w:r>
        <w:rPr>
          <w:rFonts w:hint="eastAsia"/>
        </w:rPr>
        <w:t>　　图表 22：2005-2009年广宁县长荣竹木工艺制品有限公司营业收入统计</w:t>
      </w:r>
      <w:r>
        <w:rPr>
          <w:rFonts w:hint="eastAsia"/>
        </w:rPr>
        <w:br/>
      </w:r>
      <w:r>
        <w:rPr>
          <w:rFonts w:hint="eastAsia"/>
        </w:rPr>
        <w:t>　　图表 23：2005-2009年广宁县长荣竹木工艺制品有限公司利润总额统计</w:t>
      </w:r>
      <w:r>
        <w:rPr>
          <w:rFonts w:hint="eastAsia"/>
        </w:rPr>
        <w:br/>
      </w:r>
      <w:r>
        <w:rPr>
          <w:rFonts w:hint="eastAsia"/>
        </w:rPr>
        <w:t>　　图表 24：2005-2009年衡阳市湘竹林业有限公司营业收入统计</w:t>
      </w:r>
      <w:r>
        <w:rPr>
          <w:rFonts w:hint="eastAsia"/>
        </w:rPr>
        <w:br/>
      </w:r>
      <w:r>
        <w:rPr>
          <w:rFonts w:hint="eastAsia"/>
        </w:rPr>
        <w:t>　　图表 25：2005-2009年衡阳市湘竹林业有限公司利润总额统计</w:t>
      </w:r>
      <w:r>
        <w:rPr>
          <w:rFonts w:hint="eastAsia"/>
        </w:rPr>
        <w:br/>
      </w:r>
      <w:r>
        <w:rPr>
          <w:rFonts w:hint="eastAsia"/>
        </w:rPr>
        <w:t>　　图表 26：2005-2009年株州湘龙竹木制品有限公司营业收入统计</w:t>
      </w:r>
      <w:r>
        <w:rPr>
          <w:rFonts w:hint="eastAsia"/>
        </w:rPr>
        <w:br/>
      </w:r>
      <w:r>
        <w:rPr>
          <w:rFonts w:hint="eastAsia"/>
        </w:rPr>
        <w:t>　　图表 27：2005-2009年株州湘龙竹木制品有限公司利润总额统计</w:t>
      </w:r>
      <w:r>
        <w:rPr>
          <w:rFonts w:hint="eastAsia"/>
        </w:rPr>
        <w:br/>
      </w:r>
      <w:r>
        <w:rPr>
          <w:rFonts w:hint="eastAsia"/>
        </w:rPr>
        <w:t>　　图表 28：2010-2012年我国竹木制品市场容量预测亿元</w:t>
      </w:r>
      <w:r>
        <w:rPr>
          <w:rFonts w:hint="eastAsia"/>
        </w:rPr>
        <w:br/>
      </w:r>
      <w:r>
        <w:rPr>
          <w:rFonts w:hint="eastAsia"/>
        </w:rPr>
        <w:t>　　图表 29：2005-2009年中国竹木制品进出口政策变化表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68e620b414fe4" w:history="1">
        <w:r>
          <w:rPr>
            <w:rStyle w:val="Hyperlink"/>
          </w:rPr>
          <w:t>2009-2013 年中国竹木制品行业研究及发展趋势研究报告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68e620b414fe4" w:history="1">
        <w:r>
          <w:rPr>
            <w:rStyle w:val="Hyperlink"/>
          </w:rPr>
          <w:t>https://www.20087.com/2010-07/R_2009_2013zhumuzhipinxingyeyanjiujifa.html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1527d528e4e9b" w:history="1">
      <w:r>
        <w:rPr>
          <w:rStyle w:val="Hyperlink"/>
        </w:rPr>
        <w:t>2009-2013 年中国竹木制品行业研究及发展趋势研究报告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3zhumuzhipinxingyeyanjiujifa.html" TargetMode="External" Id="Re9c68e620b41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3zhumuzhipinxingyeyanjiujifa.html" TargetMode="External" Id="R5311527d528e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2010-07-21T07:21:00Z</dcterms:created>
  <dcterms:modified xsi:type="dcterms:W3CDTF">2010-07-21T08:21:00Z</dcterms:modified>
  <dc:subject>2009-2013 年中国竹木制品行业研究及发展趋势研究报告</dc:subject>
  <dc:title>2009-2013 年中国竹木制品行业研究及发展趋势研究报告</dc:title>
  <cp:keywords>2009-2013 年中国竹木制品行业研究及发展趋势研究报告</cp:keywords>
  <dc:description>2009-2013 年中国竹木制品行业研究及发展趋势研究报告</dc:description>
</cp:coreProperties>
</file>