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52c12f7a4c2d" w:history="1">
              <w:r>
                <w:rPr>
                  <w:rStyle w:val="Hyperlink"/>
                </w:rPr>
                <w:t>2009-2014年铝基板产业市场深度研究及发展趋势研究报告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52c12f7a4c2d" w:history="1">
              <w:r>
                <w:rPr>
                  <w:rStyle w:val="Hyperlink"/>
                </w:rPr>
                <w:t>2009-2014年铝基板产业市场深度研究及发展趋势研究报告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652c12f7a4c2d" w:history="1">
                <w:r>
                  <w:rPr>
                    <w:rStyle w:val="Hyperlink"/>
                  </w:rPr>
                  <w:t>https://www.20087.com/2010-07/R_2009_2014nianlvjibanchanyeshichangsh.html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世界铝基板行业发展情况分析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世界铝基板行业分析</w:t>
      </w:r>
      <w:r>
        <w:rPr>
          <w:rFonts w:hint="eastAsia"/>
        </w:rPr>
        <w:br/>
      </w:r>
      <w:r>
        <w:rPr>
          <w:rFonts w:hint="eastAsia"/>
        </w:rPr>
        <w:t>　　　　一、世界铝基板行业特点</w:t>
      </w:r>
      <w:r>
        <w:rPr>
          <w:rFonts w:hint="eastAsia"/>
        </w:rPr>
        <w:br/>
      </w:r>
      <w:r>
        <w:rPr>
          <w:rFonts w:hint="eastAsia"/>
        </w:rPr>
        <w:t>　　　　二、世界铝基板产能状况</w:t>
      </w:r>
      <w:r>
        <w:rPr>
          <w:rFonts w:hint="eastAsia"/>
        </w:rPr>
        <w:br/>
      </w:r>
      <w:r>
        <w:rPr>
          <w:rFonts w:hint="eastAsia"/>
        </w:rPr>
        <w:t>　　　　三、世界铝基板行业动态</w:t>
      </w:r>
      <w:r>
        <w:rPr>
          <w:rFonts w:hint="eastAsia"/>
        </w:rPr>
        <w:br/>
      </w:r>
      <w:r>
        <w:rPr>
          <w:rFonts w:hint="eastAsia"/>
        </w:rPr>
        <w:t>　　第二节 世界铝基板市场分析</w:t>
      </w:r>
      <w:r>
        <w:rPr>
          <w:rFonts w:hint="eastAsia"/>
        </w:rPr>
        <w:br/>
      </w:r>
      <w:r>
        <w:rPr>
          <w:rFonts w:hint="eastAsia"/>
        </w:rPr>
        <w:t>　　　　一、世界铝基板生产分布</w:t>
      </w:r>
      <w:r>
        <w:rPr>
          <w:rFonts w:hint="eastAsia"/>
        </w:rPr>
        <w:br/>
      </w:r>
      <w:r>
        <w:rPr>
          <w:rFonts w:hint="eastAsia"/>
        </w:rPr>
        <w:t>　　　　二、世界铝基板消费情况</w:t>
      </w:r>
      <w:r>
        <w:rPr>
          <w:rFonts w:hint="eastAsia"/>
        </w:rPr>
        <w:br/>
      </w:r>
      <w:r>
        <w:rPr>
          <w:rFonts w:hint="eastAsia"/>
        </w:rPr>
        <w:t>　　　　三、世界铝基板消费结构</w:t>
      </w:r>
      <w:r>
        <w:rPr>
          <w:rFonts w:hint="eastAsia"/>
        </w:rPr>
        <w:br/>
      </w:r>
      <w:r>
        <w:rPr>
          <w:rFonts w:hint="eastAsia"/>
        </w:rPr>
        <w:t>　　　　四、世界铝基板价格分析</w:t>
      </w:r>
      <w:r>
        <w:rPr>
          <w:rFonts w:hint="eastAsia"/>
        </w:rPr>
        <w:br/>
      </w:r>
      <w:r>
        <w:rPr>
          <w:rFonts w:hint="eastAsia"/>
        </w:rPr>
        <w:t>　　第三节 2009年中外铝基板市场对比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中国铝基板行业供给情况分析及趋势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金融危机下铝基板行业宏观经济环境分析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2009年中国铝基板行业发展概况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2009年中国铝基板行业发展态势分析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2009年中国铝基板行业发展特点分析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2009年中国铝基板行业市场供需分析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2009年中国铝基板行业价格分析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2009年中国铝基板行业整体运行状况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2009年铝基板行业产销分析</w:t>
      </w:r>
      <w:r>
        <w:rPr>
          <w:rFonts w:hint="eastAsia"/>
        </w:rPr>
        <w:br/>
      </w:r>
      <w:r>
        <w:rPr>
          <w:rFonts w:hint="eastAsia"/>
        </w:rPr>
        <w:t>　　第二节 2009年铝基板行业盈利能力分析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2009年铝基板行业偿债能力分析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2009年铝基板行业营运能力分析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2009-2014年中国铝基板行业进出口市场分析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2006—2009年铝基板行业进出口特点分析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2006—2009年铝基板行业进出口量分析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2009—2014年铝基板行业进出口市场预测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2009-2014年铝基板行业投资价值（绩效）及行业发展预测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2009-2014年铝基板行业成长性分析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2009-2014年铝基板行业经营能力分析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2009-2014年铝基板行业盈利能力分析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2009-2014年铝基板行业偿债能力分析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2009-2014年我国铝基板行业产值预测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2009-2014年我国铝基板行业销售收入预测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2009-2014年我国铝基板行业总资产预测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2007-2009年中国铝基板产业行业重点区域运行分析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2007-2009年东北地区铝基板产业行业运行情况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生益科技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超声电子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天津普林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粤富华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方正科技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深华发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2009-2014年中国铝基板行业消费者偏好调查</w:t>
      </w:r>
      <w:r>
        <w:rPr>
          <w:rFonts w:hint="eastAsia"/>
        </w:rPr>
        <w:br/>
      </w:r>
      <w:r>
        <w:rPr>
          <w:rFonts w:hint="eastAsia"/>
        </w:rPr>
        <w:t>　　第一节 铝基板的品牌市场调查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一、消费者对铝基板牌认知度宏观调查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二、消费者对铝基板的品牌偏好调查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三、消费者对铝基板品牌的首要认知渠道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五、铝基板牌忠诚度调查</w:t>
      </w:r>
      <w:r>
        <w:rPr>
          <w:rFonts w:hint="eastAsia"/>
        </w:rPr>
        <w:br/>
      </w:r>
      <w:r>
        <w:rPr>
          <w:rFonts w:hint="eastAsia"/>
        </w:rPr>
        <w:t>　　　　六、铝基板品牌市场占有率调查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2004-2008年中国铝基板行业投资收益分析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2004-2008年中国铝基板行业产品投资方向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2009-2014年中国铝基板行业投资收益预测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三、2009-2014年中国铝基板行业行业销售收入预测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四、2009-2014年中国铝基板行业利润总额预测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五、2009-2014年中国铝基板行业总资产预测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中国铝基板行业内部风险分析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铝基板市场发展潜力分析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2003-2010年全球PCB铝基板 产业增长情况 单位为10 亿美元</w:t>
      </w:r>
      <w:r>
        <w:rPr>
          <w:rFonts w:hint="eastAsia"/>
        </w:rPr>
        <w:br/>
      </w:r>
      <w:r>
        <w:rPr>
          <w:rFonts w:hint="eastAsia"/>
        </w:rPr>
        <w:t>　　图表 2 欧美铝基板 PCB 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3、PCB铝基板产品分类</w:t>
      </w:r>
      <w:r>
        <w:rPr>
          <w:rFonts w:hint="eastAsia"/>
        </w:rPr>
        <w:br/>
      </w:r>
      <w:r>
        <w:rPr>
          <w:rFonts w:hint="eastAsia"/>
        </w:rPr>
        <w:t>　　图表 4、全球PCB铝基板应用比例</w:t>
      </w:r>
      <w:r>
        <w:rPr>
          <w:rFonts w:hint="eastAsia"/>
        </w:rPr>
        <w:br/>
      </w:r>
      <w:r>
        <w:rPr>
          <w:rFonts w:hint="eastAsia"/>
        </w:rPr>
        <w:t>　　图表 5、PCB铝基板 分类表</w:t>
      </w:r>
      <w:r>
        <w:rPr>
          <w:rFonts w:hint="eastAsia"/>
        </w:rPr>
        <w:br/>
      </w:r>
      <w:r>
        <w:rPr>
          <w:rFonts w:hint="eastAsia"/>
        </w:rPr>
        <w:t>　　图表 6、中国PCB铝基板 产品结构分析</w:t>
      </w:r>
      <w:r>
        <w:rPr>
          <w:rFonts w:hint="eastAsia"/>
        </w:rPr>
        <w:br/>
      </w:r>
      <w:r>
        <w:rPr>
          <w:rFonts w:hint="eastAsia"/>
        </w:rPr>
        <w:t>　　图表 7、2005-2009年我国铝基板产业产量分析</w:t>
      </w:r>
      <w:r>
        <w:rPr>
          <w:rFonts w:hint="eastAsia"/>
        </w:rPr>
        <w:br/>
      </w:r>
      <w:r>
        <w:rPr>
          <w:rFonts w:hint="eastAsia"/>
        </w:rPr>
        <w:t>　　图表 8、中国PCB铝基板产业主要地区分布</w:t>
      </w:r>
      <w:r>
        <w:rPr>
          <w:rFonts w:hint="eastAsia"/>
        </w:rPr>
        <w:br/>
      </w:r>
      <w:r>
        <w:rPr>
          <w:rFonts w:hint="eastAsia"/>
        </w:rPr>
        <w:t>　　图表 9 2005-2009年我国铝基板市场需求分析</w:t>
      </w:r>
      <w:r>
        <w:rPr>
          <w:rFonts w:hint="eastAsia"/>
        </w:rPr>
        <w:br/>
      </w:r>
      <w:r>
        <w:rPr>
          <w:rFonts w:hint="eastAsia"/>
        </w:rPr>
        <w:t>　　图表 10 2008-2009年我国PCB铝基板产量增长率分析</w:t>
      </w:r>
      <w:r>
        <w:rPr>
          <w:rFonts w:hint="eastAsia"/>
        </w:rPr>
        <w:br/>
      </w:r>
      <w:r>
        <w:rPr>
          <w:rFonts w:hint="eastAsia"/>
        </w:rPr>
        <w:t>　　图表 11、2009-2014年中国铝基板行业市场产量分析及预测图</w:t>
      </w:r>
      <w:r>
        <w:rPr>
          <w:rFonts w:hint="eastAsia"/>
        </w:rPr>
        <w:br/>
      </w:r>
      <w:r>
        <w:rPr>
          <w:rFonts w:hint="eastAsia"/>
        </w:rPr>
        <w:t>　　图表 12： 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13： 2005-2009年国内固定资产投资及增长变化图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14： 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15：2010-2014年我国固定资产投资分析预测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16、2006-2009年我国PCB铝基板行业产值分析</w:t>
      </w:r>
      <w:r>
        <w:rPr>
          <w:rFonts w:hint="eastAsia"/>
        </w:rPr>
        <w:br/>
      </w:r>
      <w:r>
        <w:rPr>
          <w:rFonts w:hint="eastAsia"/>
        </w:rPr>
        <w:t>　　图表 17、2006-2009年我国铝基板行业产销量分析</w:t>
      </w:r>
      <w:r>
        <w:rPr>
          <w:rFonts w:hint="eastAsia"/>
        </w:rPr>
        <w:br/>
      </w:r>
      <w:r>
        <w:rPr>
          <w:rFonts w:hint="eastAsia"/>
        </w:rPr>
        <w:t>　　图表 18、2006-2009年我国铝基板行业盈利能力分析</w:t>
      </w:r>
      <w:r>
        <w:rPr>
          <w:rFonts w:hint="eastAsia"/>
        </w:rPr>
        <w:br/>
      </w:r>
      <w:r>
        <w:rPr>
          <w:rFonts w:hint="eastAsia"/>
        </w:rPr>
        <w:t>　　图表 19、2006-2009年我国铝基板行业偿债能力分析</w:t>
      </w:r>
      <w:r>
        <w:rPr>
          <w:rFonts w:hint="eastAsia"/>
        </w:rPr>
        <w:br/>
      </w:r>
      <w:r>
        <w:rPr>
          <w:rFonts w:hint="eastAsia"/>
        </w:rPr>
        <w:t>　　图表 20、2006-2009年我国铝基板行业营运能力分析</w:t>
      </w:r>
      <w:r>
        <w:rPr>
          <w:rFonts w:hint="eastAsia"/>
        </w:rPr>
        <w:br/>
      </w:r>
      <w:r>
        <w:rPr>
          <w:rFonts w:hint="eastAsia"/>
        </w:rPr>
        <w:t>　　图表 21、铝基板进口地区结构</w:t>
      </w:r>
      <w:r>
        <w:rPr>
          <w:rFonts w:hint="eastAsia"/>
        </w:rPr>
        <w:br/>
      </w:r>
      <w:r>
        <w:rPr>
          <w:rFonts w:hint="eastAsia"/>
        </w:rPr>
        <w:t>　　图表 22、铝基板出口地区结构</w:t>
      </w:r>
      <w:r>
        <w:rPr>
          <w:rFonts w:hint="eastAsia"/>
        </w:rPr>
        <w:br/>
      </w:r>
      <w:r>
        <w:rPr>
          <w:rFonts w:hint="eastAsia"/>
        </w:rPr>
        <w:t>　　图表 23、2006-2009年我国铝基板进口数据分析</w:t>
      </w:r>
      <w:r>
        <w:rPr>
          <w:rFonts w:hint="eastAsia"/>
        </w:rPr>
        <w:br/>
      </w:r>
      <w:r>
        <w:rPr>
          <w:rFonts w:hint="eastAsia"/>
        </w:rPr>
        <w:t>　　图表 24、2006-2009年我国铝基板出口数据分析</w:t>
      </w:r>
      <w:r>
        <w:rPr>
          <w:rFonts w:hint="eastAsia"/>
        </w:rPr>
        <w:br/>
      </w:r>
      <w:r>
        <w:rPr>
          <w:rFonts w:hint="eastAsia"/>
        </w:rPr>
        <w:t>　　图表 25、2010—2014年铝基板行业进口市场预测</w:t>
      </w:r>
      <w:r>
        <w:rPr>
          <w:rFonts w:hint="eastAsia"/>
        </w:rPr>
        <w:br/>
      </w:r>
      <w:r>
        <w:rPr>
          <w:rFonts w:hint="eastAsia"/>
        </w:rPr>
        <w:t>　　图表 26、2010—2014年铝基板行业出口市场预测</w:t>
      </w:r>
      <w:r>
        <w:rPr>
          <w:rFonts w:hint="eastAsia"/>
        </w:rPr>
        <w:br/>
      </w:r>
      <w:r>
        <w:rPr>
          <w:rFonts w:hint="eastAsia"/>
        </w:rPr>
        <w:t>　　图表 27、2009-2014年铝基板行业成长性分析</w:t>
      </w:r>
      <w:r>
        <w:rPr>
          <w:rFonts w:hint="eastAsia"/>
        </w:rPr>
        <w:br/>
      </w:r>
      <w:r>
        <w:rPr>
          <w:rFonts w:hint="eastAsia"/>
        </w:rPr>
        <w:t>　　图表 28、2009-2014年铝基板行业经营能力分析</w:t>
      </w:r>
      <w:r>
        <w:rPr>
          <w:rFonts w:hint="eastAsia"/>
        </w:rPr>
        <w:br/>
      </w:r>
      <w:r>
        <w:rPr>
          <w:rFonts w:hint="eastAsia"/>
        </w:rPr>
        <w:t>　　图表 29、2009-2014年铝基板行业盈利能力分析</w:t>
      </w:r>
      <w:r>
        <w:rPr>
          <w:rFonts w:hint="eastAsia"/>
        </w:rPr>
        <w:br/>
      </w:r>
      <w:r>
        <w:rPr>
          <w:rFonts w:hint="eastAsia"/>
        </w:rPr>
        <w:t>　　图表 30、2009-2014年铝基板行业偿债能力分析</w:t>
      </w:r>
      <w:r>
        <w:rPr>
          <w:rFonts w:hint="eastAsia"/>
        </w:rPr>
        <w:br/>
      </w:r>
      <w:r>
        <w:rPr>
          <w:rFonts w:hint="eastAsia"/>
        </w:rPr>
        <w:t>　　图表 31、2009-2014年我国铝基板行业产值预测</w:t>
      </w:r>
      <w:r>
        <w:rPr>
          <w:rFonts w:hint="eastAsia"/>
        </w:rPr>
        <w:br/>
      </w:r>
      <w:r>
        <w:rPr>
          <w:rFonts w:hint="eastAsia"/>
        </w:rPr>
        <w:t>　　图表 32、2009-2014年我国铝基板行业销售收入预测</w:t>
      </w:r>
      <w:r>
        <w:rPr>
          <w:rFonts w:hint="eastAsia"/>
        </w:rPr>
        <w:br/>
      </w:r>
      <w:r>
        <w:rPr>
          <w:rFonts w:hint="eastAsia"/>
        </w:rPr>
        <w:t>　　图表 33、2009-2014年我国铝基板行业总资产预测</w:t>
      </w:r>
      <w:r>
        <w:rPr>
          <w:rFonts w:hint="eastAsia"/>
        </w:rPr>
        <w:br/>
      </w:r>
      <w:r>
        <w:rPr>
          <w:rFonts w:hint="eastAsia"/>
        </w:rPr>
        <w:t>　　图表 34、2007-2010年华东地区铝基板产业市场容量分析</w:t>
      </w:r>
      <w:r>
        <w:rPr>
          <w:rFonts w:hint="eastAsia"/>
        </w:rPr>
        <w:br/>
      </w:r>
      <w:r>
        <w:rPr>
          <w:rFonts w:hint="eastAsia"/>
        </w:rPr>
        <w:t>　　图表 35、2007-2010年华南地区铝基板产业市场容量分析</w:t>
      </w:r>
      <w:r>
        <w:rPr>
          <w:rFonts w:hint="eastAsia"/>
        </w:rPr>
        <w:br/>
      </w:r>
      <w:r>
        <w:rPr>
          <w:rFonts w:hint="eastAsia"/>
        </w:rPr>
        <w:t>　　图表 36、2007-2010年华中地区铝基板产业市场容量分析</w:t>
      </w:r>
      <w:r>
        <w:rPr>
          <w:rFonts w:hint="eastAsia"/>
        </w:rPr>
        <w:br/>
      </w:r>
      <w:r>
        <w:rPr>
          <w:rFonts w:hint="eastAsia"/>
        </w:rPr>
        <w:t>　　图表 37、2007-2010年华北地区铝基板产业市场容量分析</w:t>
      </w:r>
      <w:r>
        <w:rPr>
          <w:rFonts w:hint="eastAsia"/>
        </w:rPr>
        <w:br/>
      </w:r>
      <w:r>
        <w:rPr>
          <w:rFonts w:hint="eastAsia"/>
        </w:rPr>
        <w:t>　　图表 38、2007-2010年西北地区铝基板产业市场容量分析</w:t>
      </w:r>
      <w:r>
        <w:rPr>
          <w:rFonts w:hint="eastAsia"/>
        </w:rPr>
        <w:br/>
      </w:r>
      <w:r>
        <w:rPr>
          <w:rFonts w:hint="eastAsia"/>
        </w:rPr>
        <w:t>　　图表 39、2007-2010年西南地区铝基板产业市场容量分析</w:t>
      </w:r>
      <w:r>
        <w:rPr>
          <w:rFonts w:hint="eastAsia"/>
        </w:rPr>
        <w:br/>
      </w:r>
      <w:r>
        <w:rPr>
          <w:rFonts w:hint="eastAsia"/>
        </w:rPr>
        <w:t>　　图表 40、2007-2010年东北地区铝基板产业市场容量分析</w:t>
      </w:r>
      <w:r>
        <w:rPr>
          <w:rFonts w:hint="eastAsia"/>
        </w:rPr>
        <w:br/>
      </w:r>
      <w:r>
        <w:rPr>
          <w:rFonts w:hint="eastAsia"/>
        </w:rPr>
        <w:t>　　图表 41 铝基板重点省市结构图</w:t>
      </w:r>
      <w:r>
        <w:rPr>
          <w:rFonts w:hint="eastAsia"/>
        </w:rPr>
        <w:br/>
      </w:r>
      <w:r>
        <w:rPr>
          <w:rFonts w:hint="eastAsia"/>
        </w:rPr>
        <w:t>　　图表 42、2006-2009年生益科技主要财务指标分析</w:t>
      </w:r>
      <w:r>
        <w:rPr>
          <w:rFonts w:hint="eastAsia"/>
        </w:rPr>
        <w:br/>
      </w:r>
      <w:r>
        <w:rPr>
          <w:rFonts w:hint="eastAsia"/>
        </w:rPr>
        <w:t>　　图表 43、2006-2009年生益科技资产与负债分析</w:t>
      </w:r>
      <w:r>
        <w:rPr>
          <w:rFonts w:hint="eastAsia"/>
        </w:rPr>
        <w:br/>
      </w:r>
      <w:r>
        <w:rPr>
          <w:rFonts w:hint="eastAsia"/>
        </w:rPr>
        <w:t>　　图表 44、2006-2009年生益科技现金流量分析</w:t>
      </w:r>
      <w:r>
        <w:rPr>
          <w:rFonts w:hint="eastAsia"/>
        </w:rPr>
        <w:br/>
      </w:r>
      <w:r>
        <w:rPr>
          <w:rFonts w:hint="eastAsia"/>
        </w:rPr>
        <w:t>　　图表 45、2006-2009年生益科技利润构成与盈利能力分析</w:t>
      </w:r>
      <w:r>
        <w:rPr>
          <w:rFonts w:hint="eastAsia"/>
        </w:rPr>
        <w:br/>
      </w:r>
      <w:r>
        <w:rPr>
          <w:rFonts w:hint="eastAsia"/>
        </w:rPr>
        <w:t>　　图表 46、2009年经营投资</w:t>
      </w:r>
      <w:r>
        <w:rPr>
          <w:rFonts w:hint="eastAsia"/>
        </w:rPr>
        <w:br/>
      </w:r>
      <w:r>
        <w:rPr>
          <w:rFonts w:hint="eastAsia"/>
        </w:rPr>
        <w:t>　　图表 47、2008年经营投资</w:t>
      </w:r>
      <w:r>
        <w:rPr>
          <w:rFonts w:hint="eastAsia"/>
        </w:rPr>
        <w:br/>
      </w:r>
      <w:r>
        <w:rPr>
          <w:rFonts w:hint="eastAsia"/>
        </w:rPr>
        <w:t>　　图表 48、2006-2009年超声电子主要财务指标分析</w:t>
      </w:r>
      <w:r>
        <w:rPr>
          <w:rFonts w:hint="eastAsia"/>
        </w:rPr>
        <w:br/>
      </w:r>
      <w:r>
        <w:rPr>
          <w:rFonts w:hint="eastAsia"/>
        </w:rPr>
        <w:t>　　图表 49、2006-2009年超声电子资产与负债分析</w:t>
      </w:r>
      <w:r>
        <w:rPr>
          <w:rFonts w:hint="eastAsia"/>
        </w:rPr>
        <w:br/>
      </w:r>
      <w:r>
        <w:rPr>
          <w:rFonts w:hint="eastAsia"/>
        </w:rPr>
        <w:t>　　图表 50、2006-2009年超声电子现金流量分析</w:t>
      </w:r>
      <w:r>
        <w:rPr>
          <w:rFonts w:hint="eastAsia"/>
        </w:rPr>
        <w:br/>
      </w:r>
      <w:r>
        <w:rPr>
          <w:rFonts w:hint="eastAsia"/>
        </w:rPr>
        <w:t>　　图表 51、2006-2009年超声电子利润构成与盈利能力分析</w:t>
      </w:r>
      <w:r>
        <w:rPr>
          <w:rFonts w:hint="eastAsia"/>
        </w:rPr>
        <w:br/>
      </w:r>
      <w:r>
        <w:rPr>
          <w:rFonts w:hint="eastAsia"/>
        </w:rPr>
        <w:t>　　图表 52、2009年经营投资情况</w:t>
      </w:r>
      <w:r>
        <w:rPr>
          <w:rFonts w:hint="eastAsia"/>
        </w:rPr>
        <w:br/>
      </w:r>
      <w:r>
        <w:rPr>
          <w:rFonts w:hint="eastAsia"/>
        </w:rPr>
        <w:t>　　图表 53、2008年经营投资情况</w:t>
      </w:r>
      <w:r>
        <w:rPr>
          <w:rFonts w:hint="eastAsia"/>
        </w:rPr>
        <w:br/>
      </w:r>
      <w:r>
        <w:rPr>
          <w:rFonts w:hint="eastAsia"/>
        </w:rPr>
        <w:t>　　图表 54、2006-2009年天津普林主要财务指标分析</w:t>
      </w:r>
      <w:r>
        <w:rPr>
          <w:rFonts w:hint="eastAsia"/>
        </w:rPr>
        <w:br/>
      </w:r>
      <w:r>
        <w:rPr>
          <w:rFonts w:hint="eastAsia"/>
        </w:rPr>
        <w:t>　　图表 55、2006-2009年天津普林资产与负债分析</w:t>
      </w:r>
      <w:r>
        <w:rPr>
          <w:rFonts w:hint="eastAsia"/>
        </w:rPr>
        <w:br/>
      </w:r>
      <w:r>
        <w:rPr>
          <w:rFonts w:hint="eastAsia"/>
        </w:rPr>
        <w:t>　　图表 56、2006-2009年天津普林现金流量分析</w:t>
      </w:r>
      <w:r>
        <w:rPr>
          <w:rFonts w:hint="eastAsia"/>
        </w:rPr>
        <w:br/>
      </w:r>
      <w:r>
        <w:rPr>
          <w:rFonts w:hint="eastAsia"/>
        </w:rPr>
        <w:t>　　图表 57、2006-2009年天津普林利润构成与盈利能力分析</w:t>
      </w:r>
      <w:r>
        <w:rPr>
          <w:rFonts w:hint="eastAsia"/>
        </w:rPr>
        <w:br/>
      </w:r>
      <w:r>
        <w:rPr>
          <w:rFonts w:hint="eastAsia"/>
        </w:rPr>
        <w:t>　　图表 58、2009年经营投资</w:t>
      </w:r>
      <w:r>
        <w:rPr>
          <w:rFonts w:hint="eastAsia"/>
        </w:rPr>
        <w:br/>
      </w:r>
      <w:r>
        <w:rPr>
          <w:rFonts w:hint="eastAsia"/>
        </w:rPr>
        <w:t>　　图表 59、2008年经营投资</w:t>
      </w:r>
      <w:r>
        <w:rPr>
          <w:rFonts w:hint="eastAsia"/>
        </w:rPr>
        <w:br/>
      </w:r>
      <w:r>
        <w:rPr>
          <w:rFonts w:hint="eastAsia"/>
        </w:rPr>
        <w:t>　　图表 60、2006-2009年粤富华主要财务指标分析</w:t>
      </w:r>
      <w:r>
        <w:rPr>
          <w:rFonts w:hint="eastAsia"/>
        </w:rPr>
        <w:br/>
      </w:r>
      <w:r>
        <w:rPr>
          <w:rFonts w:hint="eastAsia"/>
        </w:rPr>
        <w:t>　　图表 61、2006-2009年粤富华资产与负债分析</w:t>
      </w:r>
      <w:r>
        <w:rPr>
          <w:rFonts w:hint="eastAsia"/>
        </w:rPr>
        <w:br/>
      </w:r>
      <w:r>
        <w:rPr>
          <w:rFonts w:hint="eastAsia"/>
        </w:rPr>
        <w:t>　　图表 62、2006-2009年粤富华现金流量分析</w:t>
      </w:r>
      <w:r>
        <w:rPr>
          <w:rFonts w:hint="eastAsia"/>
        </w:rPr>
        <w:br/>
      </w:r>
      <w:r>
        <w:rPr>
          <w:rFonts w:hint="eastAsia"/>
        </w:rPr>
        <w:t>　　图表 63、2006-2009年粤富华利润构成与盈利能力分析</w:t>
      </w:r>
      <w:r>
        <w:rPr>
          <w:rFonts w:hint="eastAsia"/>
        </w:rPr>
        <w:br/>
      </w:r>
      <w:r>
        <w:rPr>
          <w:rFonts w:hint="eastAsia"/>
        </w:rPr>
        <w:t>　　图表 64、2009年经营投资情况</w:t>
      </w:r>
      <w:r>
        <w:rPr>
          <w:rFonts w:hint="eastAsia"/>
        </w:rPr>
        <w:br/>
      </w:r>
      <w:r>
        <w:rPr>
          <w:rFonts w:hint="eastAsia"/>
        </w:rPr>
        <w:t>　　图表 65、2008年经营投资情况</w:t>
      </w:r>
      <w:r>
        <w:rPr>
          <w:rFonts w:hint="eastAsia"/>
        </w:rPr>
        <w:br/>
      </w:r>
      <w:r>
        <w:rPr>
          <w:rFonts w:hint="eastAsia"/>
        </w:rPr>
        <w:t>　　图表 66、2006-2009年方正科技主要财务指标分析</w:t>
      </w:r>
      <w:r>
        <w:rPr>
          <w:rFonts w:hint="eastAsia"/>
        </w:rPr>
        <w:br/>
      </w:r>
      <w:r>
        <w:rPr>
          <w:rFonts w:hint="eastAsia"/>
        </w:rPr>
        <w:t>　　图表 67、2006-2009年方正科技资产与负债分析</w:t>
      </w:r>
      <w:r>
        <w:rPr>
          <w:rFonts w:hint="eastAsia"/>
        </w:rPr>
        <w:br/>
      </w:r>
      <w:r>
        <w:rPr>
          <w:rFonts w:hint="eastAsia"/>
        </w:rPr>
        <w:t>　　图表 68、2006-2009年方正科技现金流量分析</w:t>
      </w:r>
      <w:r>
        <w:rPr>
          <w:rFonts w:hint="eastAsia"/>
        </w:rPr>
        <w:br/>
      </w:r>
      <w:r>
        <w:rPr>
          <w:rFonts w:hint="eastAsia"/>
        </w:rPr>
        <w:t>　　图表 69、2006-2009年方正科技利润构成与盈利能力分析</w:t>
      </w:r>
      <w:r>
        <w:rPr>
          <w:rFonts w:hint="eastAsia"/>
        </w:rPr>
        <w:br/>
      </w:r>
      <w:r>
        <w:rPr>
          <w:rFonts w:hint="eastAsia"/>
        </w:rPr>
        <w:t>　　图表 70、2009年经营投资</w:t>
      </w:r>
      <w:r>
        <w:rPr>
          <w:rFonts w:hint="eastAsia"/>
        </w:rPr>
        <w:br/>
      </w:r>
      <w:r>
        <w:rPr>
          <w:rFonts w:hint="eastAsia"/>
        </w:rPr>
        <w:t>　　图表 71、2008年经营投资</w:t>
      </w:r>
      <w:r>
        <w:rPr>
          <w:rFonts w:hint="eastAsia"/>
        </w:rPr>
        <w:br/>
      </w:r>
      <w:r>
        <w:rPr>
          <w:rFonts w:hint="eastAsia"/>
        </w:rPr>
        <w:t>　　图表 72、2006-2009年深圳中恒华发股份有限公司主要财务指标分析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73、2006-2009年深圳中恒华发股份有限公司资产与负债分析</w:t>
      </w:r>
      <w:r>
        <w:rPr>
          <w:rFonts w:hint="eastAsia"/>
        </w:rPr>
        <w:br/>
      </w:r>
      <w:r>
        <w:rPr>
          <w:rFonts w:hint="eastAsia"/>
        </w:rPr>
        <w:t>　　图表 74、2006-2009年深圳中恒华发股份有限公司现金流量分析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75、2006-2009年深圳中恒华发股份有限公司利润构成与盈利能力分析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76、2009年经营投资</w:t>
      </w:r>
      <w:r>
        <w:rPr>
          <w:rFonts w:hint="eastAsia"/>
        </w:rPr>
        <w:br/>
      </w:r>
      <w:r>
        <w:rPr>
          <w:rFonts w:hint="eastAsia"/>
        </w:rPr>
        <w:t>　　图表 77、2008年经营投资</w:t>
      </w:r>
      <w:r>
        <w:rPr>
          <w:rFonts w:hint="eastAsia"/>
        </w:rPr>
        <w:br/>
      </w:r>
      <w:r>
        <w:rPr>
          <w:rFonts w:hint="eastAsia"/>
        </w:rPr>
        <w:t>　　图表 78 2009年PCB百强企业排名</w:t>
      </w:r>
      <w:r>
        <w:rPr>
          <w:rFonts w:hint="eastAsia"/>
        </w:rPr>
        <w:br/>
      </w:r>
      <w:r>
        <w:rPr>
          <w:rFonts w:hint="eastAsia"/>
        </w:rPr>
        <w:t>　　图表 79、2004-2009年中国铝基板行业投资收益率分析</w:t>
      </w:r>
      <w:r>
        <w:rPr>
          <w:rFonts w:hint="eastAsia"/>
        </w:rPr>
        <w:br/>
      </w:r>
      <w:r>
        <w:rPr>
          <w:rFonts w:hint="eastAsia"/>
        </w:rPr>
        <w:t>　　图表 80、回归预测流程图</w:t>
      </w:r>
      <w:r>
        <w:rPr>
          <w:rFonts w:hint="eastAsia"/>
        </w:rPr>
        <w:br/>
      </w:r>
      <w:r>
        <w:rPr>
          <w:rFonts w:hint="eastAsia"/>
        </w:rPr>
        <w:t>　　图表 81、2009-2014年中国铝基板行业工业总产值分析及预测图</w:t>
      </w:r>
      <w:r>
        <w:rPr>
          <w:rFonts w:hint="eastAsia"/>
        </w:rPr>
        <w:br/>
      </w:r>
      <w:r>
        <w:rPr>
          <w:rFonts w:hint="eastAsia"/>
        </w:rPr>
        <w:t>　　图表 82、2009-2014年中国铝基板行业销售收入分析及预测图</w:t>
      </w:r>
      <w:r>
        <w:rPr>
          <w:rFonts w:hint="eastAsia"/>
        </w:rPr>
        <w:br/>
      </w:r>
      <w:r>
        <w:rPr>
          <w:rFonts w:hint="eastAsia"/>
        </w:rPr>
        <w:t>　　图表 83、2009-2014年中国铝基板行业利润总额分析及预测图</w:t>
      </w:r>
      <w:r>
        <w:rPr>
          <w:rFonts w:hint="eastAsia"/>
        </w:rPr>
        <w:br/>
      </w:r>
      <w:r>
        <w:rPr>
          <w:rFonts w:hint="eastAsia"/>
        </w:rPr>
        <w:t>　　图表 84、2009-2014年中国铝基板行业总资产分析及预测图</w:t>
      </w:r>
      <w:r>
        <w:rPr>
          <w:rFonts w:hint="eastAsia"/>
        </w:rPr>
        <w:br/>
      </w:r>
      <w:r>
        <w:rPr>
          <w:rFonts w:hint="eastAsia"/>
        </w:rPr>
        <w:t>　　图表 85我国铝基板集中度分析</w:t>
      </w:r>
      <w:r>
        <w:rPr>
          <w:rFonts w:hint="eastAsia"/>
        </w:rPr>
        <w:br/>
      </w:r>
      <w:r>
        <w:rPr>
          <w:rFonts w:hint="eastAsia"/>
        </w:rPr>
        <w:t>　　图表 86：企业竞争战略规划</w:t>
      </w:r>
      <w:r>
        <w:rPr>
          <w:rFonts w:hint="eastAsia"/>
        </w:rPr>
        <w:br/>
      </w:r>
      <w:r>
        <w:rPr>
          <w:rFonts w:hint="eastAsia"/>
        </w:rPr>
        <w:t>　　图表 87、2009-2014年中国铝基板行业市场规模及增长趋势</w:t>
      </w:r>
      <w:r>
        <w:rPr>
          <w:rFonts w:hint="eastAsia"/>
        </w:rPr>
        <w:br/>
      </w:r>
      <w:r>
        <w:rPr>
          <w:rFonts w:hint="eastAsia"/>
        </w:rPr>
        <w:t>　　图表 88、2009-2014年中国铝基板行业投资规模预测</w:t>
      </w:r>
      <w:r>
        <w:rPr>
          <w:rFonts w:hint="eastAsia"/>
        </w:rPr>
        <w:br/>
      </w:r>
      <w:r>
        <w:rPr>
          <w:rFonts w:hint="eastAsia"/>
        </w:rPr>
        <w:t>　　图表 89、2009-2014年中国铝基板市场盈利预测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52c12f7a4c2d" w:history="1">
        <w:r>
          <w:rPr>
            <w:rStyle w:val="Hyperlink"/>
          </w:rPr>
          <w:t>2009-2014年铝基板产业市场深度研究及发展趋势研究报告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652c12f7a4c2d" w:history="1">
        <w:r>
          <w:rPr>
            <w:rStyle w:val="Hyperlink"/>
          </w:rPr>
          <w:t>https://www.20087.com/2010-07/R_2009_2014nianlvjibanchanyeshichangsh.html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热点：覆铜板主要用于哪些产品、铝基板pcb、透明pcb板、铝基板和FR4的区别、cnc铝和普通铝区别、铝基板厂家、全铝板和碳晶板哪个好、铝基板价格多少钱一平方、什么叫覆铜板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94911eb194e71" w:history="1">
      <w:r>
        <w:rPr>
          <w:rStyle w:val="Hyperlink"/>
        </w:rPr>
        <w:t>2009-2014年铝基板产业市场深度研究及发展趋势研究报告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4nianlvjibanchanyeshichangsh.html" TargetMode="External" Id="R800652c12f7a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4nianlvjibanchanyeshichangsh.html" TargetMode="External" Id="Rc6594911eb19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2010-07-20T06:07:00Z</dcterms:created>
  <dcterms:modified xsi:type="dcterms:W3CDTF">2010-07-20T07:07:00Z</dcterms:modified>
  <dc:subject>2009-2014年铝基板产业市场深度研究及发展趋势研究报告</dc:subject>
  <dc:title>2009-2014年铝基板产业市场深度研究及发展趋势研究报告</dc:title>
  <cp:keywords>2009-2014年铝基板产业市场深度研究及发展趋势研究报告</cp:keywords>
  <dc:description>2009-2014年铝基板产业市场深度研究及发展趋势研究报告</dc:description>
</cp:coreProperties>
</file>