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10f5f41724902" w:history="1">
              <w:r>
                <w:rPr>
                  <w:rStyle w:val="Hyperlink"/>
                </w:rPr>
                <w:t>2010中国大豆蛋白产品市场研究与营销策略分析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10f5f41724902" w:history="1">
              <w:r>
                <w:rPr>
                  <w:rStyle w:val="Hyperlink"/>
                </w:rPr>
                <w:t>2010中国大豆蛋白产品市场研究与营销策略分析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110f5f41724902" w:history="1">
                <w:r>
                  <w:rPr>
                    <w:rStyle w:val="Hyperlink"/>
                  </w:rPr>
                  <w:t>https://www.20087.com/2010-07/R_2010dadoudanbaichanpinshichangyanjiu.html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大豆蛋白产品营销特征概况</w:t>
      </w:r>
      <w:r>
        <w:rPr>
          <w:rFonts w:hint="eastAsia"/>
        </w:rPr>
        <w:br/>
      </w:r>
      <w:r>
        <w:rPr>
          <w:rFonts w:hint="eastAsia"/>
        </w:rPr>
        <w:t>　　第一节 大豆蛋白产品定义</w:t>
      </w:r>
      <w:r>
        <w:rPr>
          <w:rFonts w:hint="eastAsia"/>
        </w:rPr>
        <w:br/>
      </w:r>
      <w:r>
        <w:rPr>
          <w:rFonts w:hint="eastAsia"/>
        </w:rPr>
        <w:t>　　第二节 大豆蛋白产品特征</w:t>
      </w:r>
      <w:r>
        <w:rPr>
          <w:rFonts w:hint="eastAsia"/>
        </w:rPr>
        <w:br/>
      </w:r>
      <w:r>
        <w:rPr>
          <w:rFonts w:hint="eastAsia"/>
        </w:rPr>
        <w:t>　　第三节 大豆蛋白产品产业链概述</w:t>
      </w:r>
      <w:r>
        <w:rPr>
          <w:rFonts w:hint="eastAsia"/>
        </w:rPr>
        <w:br/>
      </w:r>
      <w:r>
        <w:rPr>
          <w:rFonts w:hint="eastAsia"/>
        </w:rPr>
        <w:t>　　　　一、大豆产业概述</w:t>
      </w:r>
      <w:r>
        <w:rPr>
          <w:rFonts w:hint="eastAsia"/>
        </w:rPr>
        <w:br/>
      </w:r>
      <w:r>
        <w:rPr>
          <w:rFonts w:hint="eastAsia"/>
        </w:rPr>
        <w:t>　　　　二、豆奶行业概述</w:t>
      </w:r>
      <w:r>
        <w:rPr>
          <w:rFonts w:hint="eastAsia"/>
        </w:rPr>
        <w:br/>
      </w:r>
      <w:r>
        <w:rPr>
          <w:rFonts w:hint="eastAsia"/>
        </w:rPr>
        <w:t>　　　　三、保健品行业概述</w:t>
      </w:r>
      <w:r>
        <w:rPr>
          <w:rFonts w:hint="eastAsia"/>
        </w:rPr>
        <w:br/>
      </w:r>
      <w:r>
        <w:rPr>
          <w:rFonts w:hint="eastAsia"/>
        </w:rPr>
        <w:t>　　第四节 大豆蛋白产品营销特点分析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大豆蛋白产品市场现状与发展预测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大豆蛋白产品市场现状分析</w:t>
      </w:r>
      <w:r>
        <w:rPr>
          <w:rFonts w:hint="eastAsia"/>
        </w:rPr>
        <w:br/>
      </w:r>
      <w:r>
        <w:rPr>
          <w:rFonts w:hint="eastAsia"/>
        </w:rPr>
        <w:t>　　第二节 大豆蛋白产品产量分析</w:t>
      </w:r>
      <w:r>
        <w:rPr>
          <w:rFonts w:hint="eastAsia"/>
        </w:rPr>
        <w:br/>
      </w:r>
      <w:r>
        <w:rPr>
          <w:rFonts w:hint="eastAsia"/>
        </w:rPr>
        <w:t>　　第三节 大豆蛋白产品进出口情况分析</w:t>
      </w:r>
      <w:r>
        <w:rPr>
          <w:rFonts w:hint="eastAsia"/>
        </w:rPr>
        <w:br/>
      </w:r>
      <w:r>
        <w:rPr>
          <w:rFonts w:hint="eastAsia"/>
        </w:rPr>
        <w:t>　　第四节 大豆蛋白产品市场需求与消费分析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大豆蛋白产品市场需求预测分析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大豆蛋白产品宏观营销环境分析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二、行业准入条件</w:t>
      </w:r>
      <w:r>
        <w:rPr>
          <w:rFonts w:hint="eastAsia"/>
        </w:rPr>
        <w:br/>
      </w:r>
      <w:r>
        <w:rPr>
          <w:rFonts w:hint="eastAsia"/>
        </w:rPr>
        <w:t>　　　　三、产品生产标准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t>　　第四节 社会文化环境分析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大豆蛋白产品市场竞争环境分析</w:t>
      </w:r>
      <w:r>
        <w:rPr>
          <w:rFonts w:hint="eastAsia"/>
        </w:rPr>
        <w:br/>
      </w:r>
      <w:r>
        <w:rPr>
          <w:rFonts w:hint="eastAsia"/>
        </w:rPr>
        <w:t>　　第一节 供应商的议价能力</w:t>
      </w:r>
      <w:r>
        <w:rPr>
          <w:rFonts w:hint="eastAsia"/>
        </w:rPr>
        <w:br/>
      </w:r>
      <w:r>
        <w:rPr>
          <w:rFonts w:hint="eastAsia"/>
        </w:rPr>
        <w:t>　　　　一、供方市场条件</w:t>
      </w:r>
      <w:r>
        <w:rPr>
          <w:rFonts w:hint="eastAsia"/>
        </w:rPr>
        <w:br/>
      </w:r>
      <w:r>
        <w:rPr>
          <w:rFonts w:hint="eastAsia"/>
        </w:rPr>
        <w:t>　　　　二、供方产品的重要性</w:t>
      </w:r>
      <w:r>
        <w:rPr>
          <w:rFonts w:hint="eastAsia"/>
        </w:rPr>
        <w:br/>
      </w:r>
      <w:r>
        <w:rPr>
          <w:rFonts w:hint="eastAsia"/>
        </w:rPr>
        <w:t>　　第二节 购买者的议价能力</w:t>
      </w:r>
      <w:r>
        <w:rPr>
          <w:rFonts w:hint="eastAsia"/>
        </w:rPr>
        <w:br/>
      </w:r>
      <w:r>
        <w:rPr>
          <w:rFonts w:hint="eastAsia"/>
        </w:rPr>
        <w:t>　　　　一、买方数量</w:t>
      </w:r>
      <w:r>
        <w:rPr>
          <w:rFonts w:hint="eastAsia"/>
        </w:rPr>
        <w:br/>
      </w:r>
      <w:r>
        <w:rPr>
          <w:rFonts w:hint="eastAsia"/>
        </w:rPr>
        <w:t>　　　　二、采购规模</w:t>
      </w:r>
      <w:r>
        <w:rPr>
          <w:rFonts w:hint="eastAsia"/>
        </w:rPr>
        <w:br/>
      </w:r>
      <w:r>
        <w:rPr>
          <w:rFonts w:hint="eastAsia"/>
        </w:rPr>
        <w:t>　　　　三、转换成本和信息掌握程度</w:t>
      </w:r>
      <w:r>
        <w:rPr>
          <w:rFonts w:hint="eastAsia"/>
        </w:rPr>
        <w:br/>
      </w:r>
      <w:r>
        <w:rPr>
          <w:rFonts w:hint="eastAsia"/>
        </w:rPr>
        <w:t>　　第三节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五、规模经济、与规模经济无关的成本劣势</w:t>
      </w:r>
      <w:r>
        <w:rPr>
          <w:rFonts w:hint="eastAsia"/>
        </w:rPr>
        <w:br/>
      </w:r>
      <w:r>
        <w:rPr>
          <w:rFonts w:hint="eastAsia"/>
        </w:rPr>
        <w:t>　　　　六、现有企业对新进入者的反应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第四节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二、替代成本</w:t>
      </w:r>
      <w:r>
        <w:rPr>
          <w:rFonts w:hint="eastAsia"/>
        </w:rPr>
        <w:br/>
      </w:r>
      <w:r>
        <w:rPr>
          <w:rFonts w:hint="eastAsia"/>
        </w:rPr>
        <w:t>　　　　三、替代品的赢利能力</w:t>
      </w:r>
      <w:r>
        <w:rPr>
          <w:rFonts w:hint="eastAsia"/>
        </w:rPr>
        <w:br/>
      </w:r>
      <w:r>
        <w:rPr>
          <w:rFonts w:hint="eastAsia"/>
        </w:rPr>
        <w:t>　　第五节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t>　　　　四、我国主要大豆蛋白生产厂家产量数据统计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大豆蛋白产品主要竞争对手分析</w:t>
      </w:r>
      <w:r>
        <w:rPr>
          <w:rFonts w:hint="eastAsia"/>
        </w:rPr>
        <w:br/>
      </w:r>
      <w:r>
        <w:rPr>
          <w:rFonts w:hint="eastAsia"/>
        </w:rPr>
        <w:t>　　第一节 秦皇岛金海食品工业有限公司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二、2006-2008企业经营情况分析</w:t>
      </w:r>
      <w:r>
        <w:rPr>
          <w:rFonts w:hint="eastAsia"/>
        </w:rPr>
        <w:br/>
      </w:r>
      <w:r>
        <w:rPr>
          <w:rFonts w:hint="eastAsia"/>
        </w:rPr>
        <w:t>　　　　三、2006-2008企业负债情况分析</w:t>
      </w:r>
      <w:r>
        <w:rPr>
          <w:rFonts w:hint="eastAsia"/>
        </w:rPr>
        <w:br/>
      </w:r>
      <w:r>
        <w:rPr>
          <w:rFonts w:hint="eastAsia"/>
        </w:rPr>
        <w:t>　　　　四、2006-2008企业运营费用及成本情况分析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五、2006-2008企业营业外支出分析</w:t>
      </w:r>
      <w:r>
        <w:rPr>
          <w:rFonts w:hint="eastAsia"/>
        </w:rPr>
        <w:br/>
      </w:r>
      <w:r>
        <w:rPr>
          <w:rFonts w:hint="eastAsia"/>
        </w:rPr>
        <w:t>　　　　六、2006-2008企业工业中间投入及现金流</w:t>
      </w:r>
      <w:r>
        <w:rPr>
          <w:rFonts w:hint="eastAsia"/>
        </w:rPr>
        <w:br/>
      </w:r>
      <w:r>
        <w:rPr>
          <w:rFonts w:hint="eastAsia"/>
        </w:rPr>
        <w:t>　　第二节 山东天液生物科技有限公司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二、2006-2008企业经营情况分析</w:t>
      </w:r>
      <w:r>
        <w:rPr>
          <w:rFonts w:hint="eastAsia"/>
        </w:rPr>
        <w:br/>
      </w:r>
      <w:r>
        <w:rPr>
          <w:rFonts w:hint="eastAsia"/>
        </w:rPr>
        <w:t>　　　　三、2006-2008企业负债情况分析</w:t>
      </w:r>
      <w:r>
        <w:rPr>
          <w:rFonts w:hint="eastAsia"/>
        </w:rPr>
        <w:br/>
      </w:r>
      <w:r>
        <w:rPr>
          <w:rFonts w:hint="eastAsia"/>
        </w:rPr>
        <w:t>　　　　四、2006-2008企业运营费用及成本情况分析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五、2006-2008企业营业外支出分析</w:t>
      </w:r>
      <w:r>
        <w:rPr>
          <w:rFonts w:hint="eastAsia"/>
        </w:rPr>
        <w:br/>
      </w:r>
      <w:r>
        <w:rPr>
          <w:rFonts w:hint="eastAsia"/>
        </w:rPr>
        <w:t>　　　　六、2006-2008企业工业中间投入及现金流</w:t>
      </w:r>
      <w:r>
        <w:rPr>
          <w:rFonts w:hint="eastAsia"/>
        </w:rPr>
        <w:br/>
      </w:r>
      <w:r>
        <w:rPr>
          <w:rFonts w:hint="eastAsia"/>
        </w:rPr>
        <w:t>　　第三节 杜邦郑州蛋白有限公司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二、2006-2008企业经营情况分析</w:t>
      </w:r>
      <w:r>
        <w:rPr>
          <w:rFonts w:hint="eastAsia"/>
        </w:rPr>
        <w:br/>
      </w:r>
      <w:r>
        <w:rPr>
          <w:rFonts w:hint="eastAsia"/>
        </w:rPr>
        <w:t>　　　　三、2006-2008企业负债情况分析</w:t>
      </w:r>
      <w:r>
        <w:rPr>
          <w:rFonts w:hint="eastAsia"/>
        </w:rPr>
        <w:br/>
      </w:r>
      <w:r>
        <w:rPr>
          <w:rFonts w:hint="eastAsia"/>
        </w:rPr>
        <w:t>　　　　四、2006-2008企业运营费用及成本情况分析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五、2006-2008企业营业外支出分析</w:t>
      </w:r>
      <w:r>
        <w:rPr>
          <w:rFonts w:hint="eastAsia"/>
        </w:rPr>
        <w:br/>
      </w:r>
      <w:r>
        <w:rPr>
          <w:rFonts w:hint="eastAsia"/>
        </w:rPr>
        <w:t>　　　　六、2006-2008企业工业中间投入及现金流</w:t>
      </w:r>
      <w:r>
        <w:rPr>
          <w:rFonts w:hint="eastAsia"/>
        </w:rPr>
        <w:br/>
      </w:r>
      <w:r>
        <w:rPr>
          <w:rFonts w:hint="eastAsia"/>
        </w:rPr>
        <w:t>　　第四节 吉林省夏兴有机生态生物高科集团有限公司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二、2006-2008企业经营情况分析</w:t>
      </w:r>
      <w:r>
        <w:rPr>
          <w:rFonts w:hint="eastAsia"/>
        </w:rPr>
        <w:br/>
      </w:r>
      <w:r>
        <w:rPr>
          <w:rFonts w:hint="eastAsia"/>
        </w:rPr>
        <w:t>　　　　三、2006-2008企业负债情况分析</w:t>
      </w:r>
      <w:r>
        <w:rPr>
          <w:rFonts w:hint="eastAsia"/>
        </w:rPr>
        <w:br/>
      </w:r>
      <w:r>
        <w:rPr>
          <w:rFonts w:hint="eastAsia"/>
        </w:rPr>
        <w:t>　　　　四、2006-2008企业运营费用及成本情况分析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五、2006-2008企业营业外支出分析</w:t>
      </w:r>
      <w:r>
        <w:rPr>
          <w:rFonts w:hint="eastAsia"/>
        </w:rPr>
        <w:br/>
      </w:r>
      <w:r>
        <w:rPr>
          <w:rFonts w:hint="eastAsia"/>
        </w:rPr>
        <w:t>　　　　六、2006-2008企业工业中间投入及现金流</w:t>
      </w:r>
      <w:r>
        <w:rPr>
          <w:rFonts w:hint="eastAsia"/>
        </w:rPr>
        <w:br/>
      </w:r>
      <w:r>
        <w:rPr>
          <w:rFonts w:hint="eastAsia"/>
        </w:rPr>
        <w:t>　　第五节 临邑县禹王植物蛋白有限公司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二、2006-2008企业经营情况分析</w:t>
      </w:r>
      <w:r>
        <w:rPr>
          <w:rFonts w:hint="eastAsia"/>
        </w:rPr>
        <w:br/>
      </w:r>
      <w:r>
        <w:rPr>
          <w:rFonts w:hint="eastAsia"/>
        </w:rPr>
        <w:t>　　　　三、2006-2008企业负债情况分析</w:t>
      </w:r>
      <w:r>
        <w:rPr>
          <w:rFonts w:hint="eastAsia"/>
        </w:rPr>
        <w:br/>
      </w:r>
      <w:r>
        <w:rPr>
          <w:rFonts w:hint="eastAsia"/>
        </w:rPr>
        <w:t>　　　　四、2006-2008企业运营费用及成本情况分析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五、2006-2008企业营业外支出分析</w:t>
      </w:r>
      <w:r>
        <w:rPr>
          <w:rFonts w:hint="eastAsia"/>
        </w:rPr>
        <w:br/>
      </w:r>
      <w:r>
        <w:rPr>
          <w:rFonts w:hint="eastAsia"/>
        </w:rPr>
        <w:t>　　　　六、2006-2008企业工业中间投入及现金流</w:t>
      </w:r>
      <w:r>
        <w:rPr>
          <w:rFonts w:hint="eastAsia"/>
        </w:rPr>
        <w:br/>
      </w:r>
      <w:r>
        <w:rPr>
          <w:rFonts w:hint="eastAsia"/>
        </w:rPr>
        <w:t>　　第六节 宁波索宝食品有限公司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二、2007-2008企业经营情况分析</w:t>
      </w:r>
      <w:r>
        <w:rPr>
          <w:rFonts w:hint="eastAsia"/>
        </w:rPr>
        <w:br/>
      </w:r>
      <w:r>
        <w:rPr>
          <w:rFonts w:hint="eastAsia"/>
        </w:rPr>
        <w:t>　　　　三、2007-2008企业负债情况分析</w:t>
      </w:r>
      <w:r>
        <w:rPr>
          <w:rFonts w:hint="eastAsia"/>
        </w:rPr>
        <w:br/>
      </w:r>
      <w:r>
        <w:rPr>
          <w:rFonts w:hint="eastAsia"/>
        </w:rPr>
        <w:t>　　　　四、2007-2008企业运营费用及成本情况分析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五、2008企业营业外支出分析</w:t>
      </w:r>
      <w:r>
        <w:rPr>
          <w:rFonts w:hint="eastAsia"/>
        </w:rPr>
        <w:br/>
      </w:r>
      <w:r>
        <w:rPr>
          <w:rFonts w:hint="eastAsia"/>
        </w:rPr>
        <w:t>　　　　六、2007-2008企业工业中间投入及现金流</w:t>
      </w:r>
      <w:r>
        <w:rPr>
          <w:rFonts w:hint="eastAsia"/>
        </w:rPr>
        <w:br/>
      </w:r>
      <w:r>
        <w:rPr>
          <w:rFonts w:hint="eastAsia"/>
        </w:rPr>
        <w:t>　　第七节 德州大王集团食品有限公司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二、2006-2008企业经营情况分析</w:t>
      </w:r>
      <w:r>
        <w:rPr>
          <w:rFonts w:hint="eastAsia"/>
        </w:rPr>
        <w:br/>
      </w:r>
      <w:r>
        <w:rPr>
          <w:rFonts w:hint="eastAsia"/>
        </w:rPr>
        <w:t>　　　　三、2006-2008企业负债情况分析</w:t>
      </w:r>
      <w:r>
        <w:rPr>
          <w:rFonts w:hint="eastAsia"/>
        </w:rPr>
        <w:br/>
      </w:r>
      <w:r>
        <w:rPr>
          <w:rFonts w:hint="eastAsia"/>
        </w:rPr>
        <w:t>　　　　四、2006-2008企业运营费用及成本情况分析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五、2006-2008企业营业外支出分析</w:t>
      </w:r>
      <w:r>
        <w:rPr>
          <w:rFonts w:hint="eastAsia"/>
        </w:rPr>
        <w:br/>
      </w:r>
      <w:r>
        <w:rPr>
          <w:rFonts w:hint="eastAsia"/>
        </w:rPr>
        <w:t>　　　　六、2006-2008企业工业中间投入及现金流</w:t>
      </w:r>
      <w:r>
        <w:rPr>
          <w:rFonts w:hint="eastAsia"/>
        </w:rPr>
        <w:br/>
      </w:r>
      <w:r>
        <w:rPr>
          <w:rFonts w:hint="eastAsia"/>
        </w:rPr>
        <w:t>　　第八节 河南曙光生物科技有限公司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二、2007-2008企业经营情况分析</w:t>
      </w:r>
      <w:r>
        <w:rPr>
          <w:rFonts w:hint="eastAsia"/>
        </w:rPr>
        <w:br/>
      </w:r>
      <w:r>
        <w:rPr>
          <w:rFonts w:hint="eastAsia"/>
        </w:rPr>
        <w:t>　　　　三、2007-2008企业负债情况分析</w:t>
      </w:r>
      <w:r>
        <w:rPr>
          <w:rFonts w:hint="eastAsia"/>
        </w:rPr>
        <w:br/>
      </w:r>
      <w:r>
        <w:rPr>
          <w:rFonts w:hint="eastAsia"/>
        </w:rPr>
        <w:t>　　　　四、2007-2008企业运营费用及成本情况分析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五、2008企业营业外支出分析</w:t>
      </w:r>
      <w:r>
        <w:rPr>
          <w:rFonts w:hint="eastAsia"/>
        </w:rPr>
        <w:br/>
      </w:r>
      <w:r>
        <w:rPr>
          <w:rFonts w:hint="eastAsia"/>
        </w:rPr>
        <w:t>　　　　六、2007-2008企业工业中间投入及现金流</w:t>
      </w:r>
      <w:r>
        <w:rPr>
          <w:rFonts w:hint="eastAsia"/>
        </w:rPr>
        <w:br/>
      </w:r>
      <w:r>
        <w:rPr>
          <w:rFonts w:hint="eastAsia"/>
        </w:rPr>
        <w:t>　　第九节 开原市大豆蛋白有限公司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二、2006-2008企业经营情况分析</w:t>
      </w:r>
      <w:r>
        <w:rPr>
          <w:rFonts w:hint="eastAsia"/>
        </w:rPr>
        <w:br/>
      </w:r>
      <w:r>
        <w:rPr>
          <w:rFonts w:hint="eastAsia"/>
        </w:rPr>
        <w:t>　　　　三、2006-2008企业负债情况分析</w:t>
      </w:r>
      <w:r>
        <w:rPr>
          <w:rFonts w:hint="eastAsia"/>
        </w:rPr>
        <w:br/>
      </w:r>
      <w:r>
        <w:rPr>
          <w:rFonts w:hint="eastAsia"/>
        </w:rPr>
        <w:t>　　　　四、2006-2008企业运营费用及成本情况分析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五、2006-2008企业营业外支出分析</w:t>
      </w:r>
      <w:r>
        <w:rPr>
          <w:rFonts w:hint="eastAsia"/>
        </w:rPr>
        <w:br/>
      </w:r>
      <w:r>
        <w:rPr>
          <w:rFonts w:hint="eastAsia"/>
        </w:rPr>
        <w:t>　　　　六、2006-2008企业工业中间投入及现金流</w:t>
      </w:r>
      <w:r>
        <w:rPr>
          <w:rFonts w:hint="eastAsia"/>
        </w:rPr>
        <w:br/>
      </w:r>
      <w:r>
        <w:rPr>
          <w:rFonts w:hint="eastAsia"/>
        </w:rPr>
        <w:t>　　第十节 穆棱神达食品有限公司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二、2006-2008企业经营情况分析</w:t>
      </w:r>
      <w:r>
        <w:rPr>
          <w:rFonts w:hint="eastAsia"/>
        </w:rPr>
        <w:br/>
      </w:r>
      <w:r>
        <w:rPr>
          <w:rFonts w:hint="eastAsia"/>
        </w:rPr>
        <w:t>　　　　三、2006-2008企业负债情况分析</w:t>
      </w:r>
      <w:r>
        <w:rPr>
          <w:rFonts w:hint="eastAsia"/>
        </w:rPr>
        <w:br/>
      </w:r>
      <w:r>
        <w:rPr>
          <w:rFonts w:hint="eastAsia"/>
        </w:rPr>
        <w:t>　　　　四、2006-2008企业运营费用及成本情况分析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五、2006-2008企业营业外支出分析</w:t>
      </w:r>
      <w:r>
        <w:rPr>
          <w:rFonts w:hint="eastAsia"/>
        </w:rPr>
        <w:br/>
      </w:r>
      <w:r>
        <w:rPr>
          <w:rFonts w:hint="eastAsia"/>
        </w:rPr>
        <w:t>　　　　六、2006-2008企业工业中间投入及现金流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大豆蛋白产品生产企业的SWOT分析</w:t>
      </w:r>
      <w:r>
        <w:rPr>
          <w:rFonts w:hint="eastAsia"/>
        </w:rPr>
        <w:br/>
      </w:r>
      <w:r>
        <w:rPr>
          <w:rFonts w:hint="eastAsia"/>
        </w:rPr>
        <w:t>　　第一节 大豆蛋白产品生产企业优势分析（strengths）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大豆蛋白产品生产企业劣势分析（weaknesses）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大豆蛋白产品生产企业机会分析（opportunities）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大豆蛋白产品生产企业威胁分析（threats）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大豆蛋白产品消费及渠道分析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大豆蛋白产品市场营销竞争策略分析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中^智^林^　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10f5f41724902" w:history="1">
        <w:r>
          <w:rPr>
            <w:rStyle w:val="Hyperlink"/>
          </w:rPr>
          <w:t>2010中国大豆蛋白产品市场研究与营销策略分析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110f5f41724902" w:history="1">
        <w:r>
          <w:rPr>
            <w:rStyle w:val="Hyperlink"/>
          </w:rPr>
          <w:t>https://www.20087.com/2010-07/R_2010dadoudanbaichanpinshichangyanjiu.html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9fa9f0cf04b79" w:history="1">
      <w:r>
        <w:rPr>
          <w:rStyle w:val="Hyperlink"/>
        </w:rPr>
        <w:t>2010中国大豆蛋白产品市场研究与营销策略分析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dadoudanbaichanpinshichangyanjiu.html" TargetMode="External" Id="R45110f5f4172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dadoudanbaichanpinshichangyanjiu.html" TargetMode="External" Id="R58e9fa9f0cf0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2010-07-27T03:14:00Z</dcterms:created>
  <dcterms:modified xsi:type="dcterms:W3CDTF">2010-07-27T04:14:00Z</dcterms:modified>
  <dc:subject>2010中国大豆蛋白产品市场研究与营销策略分析</dc:subject>
  <dc:title>2010中国大豆蛋白产品市场研究与营销策略分析</dc:title>
  <cp:keywords>2010中国大豆蛋白产品市场研究与营销策略分析</cp:keywords>
  <dc:description>2010中国大豆蛋白产品市场研究与营销策略分析</dc:description>
</cp:coreProperties>
</file>