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2b9f3ce424c7f" w:history="1">
              <w:r>
                <w:rPr>
                  <w:rStyle w:val="Hyperlink"/>
                </w:rPr>
                <w:t>2010年中国丙烯酸酯行业分析及企业竞争力研究分析报告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2b9f3ce424c7f" w:history="1">
              <w:r>
                <w:rPr>
                  <w:rStyle w:val="Hyperlink"/>
                </w:rPr>
                <w:t>2010年中国丙烯酸酯行业分析及企业竞争力研究分析报告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2b9f3ce424c7f" w:history="1">
                <w:r>
                  <w:rPr>
                    <w:rStyle w:val="Hyperlink"/>
                  </w:rPr>
                  <w:t>https://www.20087.com/2010-07/R_2010bingxisuanzuoxingyefenxijiqiyeji.html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丙烯酸酯生产技术及其发展趋势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丙烯酸酯国内外市场运行综述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2、国内经济整体发展形势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3、行业固定投资状况分析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4、经济环境给丙烯酸酯行业带来的影响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二、国内外丙烯酸酯行业发展现状</w:t>
      </w:r>
      <w:r>
        <w:rPr>
          <w:rFonts w:hint="eastAsia"/>
        </w:rPr>
        <w:br/>
      </w:r>
      <w:r>
        <w:rPr>
          <w:rFonts w:hint="eastAsia"/>
        </w:rPr>
        <w:t>　　　　　　1、国外丙烯酸酯发展状况</w:t>
      </w:r>
      <w:r>
        <w:rPr>
          <w:rFonts w:hint="eastAsia"/>
        </w:rPr>
        <w:br/>
      </w:r>
      <w:r>
        <w:rPr>
          <w:rFonts w:hint="eastAsia"/>
        </w:rPr>
        <w:t>　　　　　　2、国内丙烯酸酯发展状况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丙烯酸酯国内外市场供应现状</w:t>
      </w:r>
      <w:r>
        <w:rPr>
          <w:rFonts w:hint="eastAsia"/>
        </w:rPr>
        <w:br/>
      </w:r>
      <w:r>
        <w:rPr>
          <w:rFonts w:hint="eastAsia"/>
        </w:rPr>
        <w:t>　　第一节 丙烯酸酯产量分析及预测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1、世界丙烯酸酯产能现状</w:t>
      </w:r>
      <w:r>
        <w:rPr>
          <w:rFonts w:hint="eastAsia"/>
        </w:rPr>
        <w:br/>
      </w:r>
      <w:r>
        <w:rPr>
          <w:rFonts w:hint="eastAsia"/>
        </w:rPr>
        <w:t>　　　　　　2、世界丙烯酸酯产量现状</w:t>
      </w:r>
      <w:r>
        <w:rPr>
          <w:rFonts w:hint="eastAsia"/>
        </w:rPr>
        <w:br/>
      </w:r>
      <w:r>
        <w:rPr>
          <w:rFonts w:hint="eastAsia"/>
        </w:rPr>
        <w:t>　　　　　　3、世界丙烯酸酯企业供应现状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1、国内丙烯酸酯产能现状</w:t>
      </w:r>
      <w:r>
        <w:rPr>
          <w:rFonts w:hint="eastAsia"/>
        </w:rPr>
        <w:br/>
      </w:r>
      <w:r>
        <w:rPr>
          <w:rFonts w:hint="eastAsia"/>
        </w:rPr>
        <w:t>　　　　　　2、国内丙烯酸酯产量现状</w:t>
      </w:r>
      <w:r>
        <w:rPr>
          <w:rFonts w:hint="eastAsia"/>
        </w:rPr>
        <w:br/>
      </w:r>
      <w:r>
        <w:rPr>
          <w:rFonts w:hint="eastAsia"/>
        </w:rPr>
        <w:t>　　　　　　3、国内丙烯酸酯企业供应现状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丙烯酸酯国内外市场需求现状</w:t>
      </w:r>
      <w:r>
        <w:rPr>
          <w:rFonts w:hint="eastAsia"/>
        </w:rPr>
        <w:br/>
      </w:r>
      <w:r>
        <w:rPr>
          <w:rFonts w:hint="eastAsia"/>
        </w:rPr>
        <w:t>　　第一节 丙烯酸酯消费量分析及预测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一、国外丙烯酸酯消费现状</w:t>
      </w:r>
      <w:r>
        <w:rPr>
          <w:rFonts w:hint="eastAsia"/>
        </w:rPr>
        <w:br/>
      </w:r>
      <w:r>
        <w:rPr>
          <w:rFonts w:hint="eastAsia"/>
        </w:rPr>
        <w:t>　　　　　　1、国外丙烯酸酯区域消费现状</w:t>
      </w:r>
      <w:r>
        <w:rPr>
          <w:rFonts w:hint="eastAsia"/>
        </w:rPr>
        <w:br/>
      </w:r>
      <w:r>
        <w:rPr>
          <w:rFonts w:hint="eastAsia"/>
        </w:rPr>
        <w:t>　　　　　　2、国外丙烯酸酯消费结构现状</w:t>
      </w:r>
      <w:r>
        <w:rPr>
          <w:rFonts w:hint="eastAsia"/>
        </w:rPr>
        <w:br/>
      </w:r>
      <w:r>
        <w:rPr>
          <w:rFonts w:hint="eastAsia"/>
        </w:rPr>
        <w:t>　　　　　　3、国外丙烯酸酯下游消费领域发展现状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4、未来几年国外丙烯酸酯消费趋势</w:t>
      </w:r>
      <w:r>
        <w:rPr>
          <w:rFonts w:hint="eastAsia"/>
        </w:rPr>
        <w:br/>
      </w:r>
      <w:r>
        <w:rPr>
          <w:rFonts w:hint="eastAsia"/>
        </w:rPr>
        <w:t>　　　　二、国内丙烯酸酯消费现状</w:t>
      </w:r>
      <w:r>
        <w:rPr>
          <w:rFonts w:hint="eastAsia"/>
        </w:rPr>
        <w:br/>
      </w:r>
      <w:r>
        <w:rPr>
          <w:rFonts w:hint="eastAsia"/>
        </w:rPr>
        <w:t>　　　　　　1、国内丙烯酸酯区域消费现状</w:t>
      </w:r>
      <w:r>
        <w:rPr>
          <w:rFonts w:hint="eastAsia"/>
        </w:rPr>
        <w:br/>
      </w:r>
      <w:r>
        <w:rPr>
          <w:rFonts w:hint="eastAsia"/>
        </w:rPr>
        <w:t>　　　　　　2、国内丙烯酸酯消费结构现状</w:t>
      </w:r>
      <w:r>
        <w:rPr>
          <w:rFonts w:hint="eastAsia"/>
        </w:rPr>
        <w:br/>
      </w:r>
      <w:r>
        <w:rPr>
          <w:rFonts w:hint="eastAsia"/>
        </w:rPr>
        <w:t>　　　　　　3、国内丙烯酸酯下游消费领域发展现状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4、未来几年国内丙烯酸酯消费发展趋势</w:t>
      </w:r>
      <w:r>
        <w:rPr>
          <w:rFonts w:hint="eastAsia"/>
        </w:rPr>
        <w:br/>
      </w:r>
      <w:r>
        <w:rPr>
          <w:rFonts w:hint="eastAsia"/>
        </w:rPr>
        <w:t>　　第二节 丙烯酸酯细分产品需求现状</w:t>
      </w:r>
      <w:r>
        <w:rPr>
          <w:rFonts w:hint="eastAsia"/>
        </w:rPr>
        <w:br/>
      </w:r>
      <w:r>
        <w:rPr>
          <w:rFonts w:hint="eastAsia"/>
        </w:rPr>
        <w:t>　　　　一、丙烯酸防水乳液供需现状</w:t>
      </w:r>
      <w:r>
        <w:rPr>
          <w:rFonts w:hint="eastAsia"/>
        </w:rPr>
        <w:br/>
      </w:r>
      <w:r>
        <w:rPr>
          <w:rFonts w:hint="eastAsia"/>
        </w:rPr>
        <w:t>　　　　二、丙烯酸封闭乳液供需现状</w:t>
      </w:r>
      <w:r>
        <w:rPr>
          <w:rFonts w:hint="eastAsia"/>
        </w:rPr>
        <w:br/>
      </w:r>
      <w:r>
        <w:rPr>
          <w:rFonts w:hint="eastAsia"/>
        </w:rPr>
        <w:t>　　　　三、丙烯酸聚氨酯共聚物乳液供需现状</w:t>
      </w:r>
      <w:r>
        <w:rPr>
          <w:rFonts w:hint="eastAsia"/>
        </w:rPr>
        <w:br/>
      </w:r>
      <w:r>
        <w:rPr>
          <w:rFonts w:hint="eastAsia"/>
        </w:rPr>
        <w:t>　　　　四、丙烯酸纳米微乳液供需现状</w:t>
      </w:r>
      <w:r>
        <w:rPr>
          <w:rFonts w:hint="eastAsia"/>
        </w:rPr>
        <w:br/>
      </w:r>
      <w:r>
        <w:rPr>
          <w:rFonts w:hint="eastAsia"/>
        </w:rPr>
        <w:t>　　　　五、丙烯酸酯弹性乳液供需现状</w:t>
      </w:r>
      <w:r>
        <w:rPr>
          <w:rFonts w:hint="eastAsia"/>
        </w:rPr>
        <w:br/>
      </w:r>
      <w:r>
        <w:rPr>
          <w:rFonts w:hint="eastAsia"/>
        </w:rPr>
        <w:t>　　第三节 丙烯酸酯行业替代产品分析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第四节 国内外丙烯酸酯拟建及在建项目统计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丙烯酸酯国内外进出口贸易现状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国内外丙烯酸酯贸易价格走势现状</w:t>
      </w:r>
      <w:r>
        <w:rPr>
          <w:rFonts w:hint="eastAsia"/>
        </w:rPr>
        <w:br/>
      </w:r>
      <w:r>
        <w:rPr>
          <w:rFonts w:hint="eastAsia"/>
        </w:rPr>
        <w:t>　　　　一、丙烯酸酯进出口贸易现状</w:t>
      </w:r>
      <w:r>
        <w:rPr>
          <w:rFonts w:hint="eastAsia"/>
        </w:rPr>
        <w:br/>
      </w:r>
      <w:r>
        <w:rPr>
          <w:rFonts w:hint="eastAsia"/>
        </w:rPr>
        <w:t>　　　　二、丙烯酸酯进出口价格走势分析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三、丙烯酸酯国内市场走势分析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1、2009年丙烯酸酯价格现状分析</w:t>
      </w:r>
      <w:r>
        <w:rPr>
          <w:rFonts w:hint="eastAsia"/>
        </w:rPr>
        <w:br/>
      </w:r>
      <w:r>
        <w:rPr>
          <w:rFonts w:hint="eastAsia"/>
        </w:rPr>
        <w:t>　　　　　　2、2010年国内丙烯酸酯市场价格走势预测</w:t>
      </w:r>
      <w:r>
        <w:rPr>
          <w:rFonts w:hint="eastAsia"/>
        </w:rPr>
        <w:br/>
      </w:r>
      <w:r>
        <w:rPr>
          <w:rFonts w:hint="eastAsia"/>
        </w:rPr>
        <w:t>　　第二节 国内丙烯酸酯进出口贸易统计分析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国内外丙烯酸酯生产优势企业介绍</w:t>
      </w:r>
      <w:r>
        <w:rPr>
          <w:rFonts w:hint="eastAsia"/>
        </w:rPr>
        <w:br/>
      </w:r>
      <w:r>
        <w:rPr>
          <w:rFonts w:hint="eastAsia"/>
        </w:rPr>
        <w:t>　　第一节 江苏日出化工有限公司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第二节 巴德富实业有限公司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第三节 南通联邦化工有限公司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第四节 上海东方罗门哈斯有限公司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第五节 新疆华生化工涂料有限公司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第六节 上海高桥巴斯夫有限公司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第七节 山东宝达、万利</w:t>
      </w:r>
      <w:r>
        <w:rPr>
          <w:rFonts w:hint="eastAsia"/>
        </w:rPr>
        <w:br/>
      </w:r>
      <w:r>
        <w:rPr>
          <w:rFonts w:hint="eastAsia"/>
        </w:rPr>
        <w:t>　　第八节 北京亚科力</w:t>
      </w:r>
      <w:r>
        <w:rPr>
          <w:rFonts w:hint="eastAsia"/>
        </w:rPr>
        <w:br/>
      </w:r>
      <w:r>
        <w:rPr>
          <w:rFonts w:hint="eastAsia"/>
        </w:rPr>
        <w:t>　　第九节 北京互益</w:t>
      </w:r>
      <w:r>
        <w:rPr>
          <w:rFonts w:hint="eastAsia"/>
        </w:rPr>
        <w:br/>
      </w:r>
      <w:r>
        <w:rPr>
          <w:rFonts w:hint="eastAsia"/>
        </w:rPr>
        <w:t>　　第十节 北京东联化工</w:t>
      </w:r>
      <w:r>
        <w:rPr>
          <w:rFonts w:hint="eastAsia"/>
        </w:rPr>
        <w:br/>
      </w:r>
      <w:r>
        <w:rPr>
          <w:rFonts w:hint="eastAsia"/>
        </w:rPr>
        <w:t>　　第十一节 国外生产公司：</w:t>
      </w:r>
      <w:r>
        <w:rPr>
          <w:rFonts w:hint="eastAsia"/>
        </w:rPr>
        <w:br/>
      </w:r>
      <w:r>
        <w:rPr>
          <w:rFonts w:hint="eastAsia"/>
        </w:rPr>
        <w:t>　　　　一、Rohm-hass</w:t>
      </w:r>
      <w:r>
        <w:rPr>
          <w:rFonts w:hint="eastAsia"/>
        </w:rPr>
        <w:br/>
      </w:r>
      <w:r>
        <w:rPr>
          <w:rFonts w:hint="eastAsia"/>
        </w:rPr>
        <w:t>　　　　二、Nationalstarch（国民淀粉）</w:t>
      </w:r>
      <w:r>
        <w:rPr>
          <w:rFonts w:hint="eastAsia"/>
        </w:rPr>
        <w:br/>
      </w:r>
      <w:r>
        <w:rPr>
          <w:rFonts w:hint="eastAsia"/>
        </w:rPr>
        <w:t>　　　　三、德国BASF</w:t>
      </w:r>
      <w:r>
        <w:rPr>
          <w:rFonts w:hint="eastAsia"/>
        </w:rPr>
        <w:br/>
      </w:r>
      <w:r>
        <w:rPr>
          <w:rFonts w:hint="eastAsia"/>
        </w:rPr>
        <w:t>　　　　四、东联（OUCC）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2010年国内丙烯酸酯行业供需预测</w:t>
      </w:r>
      <w:r>
        <w:rPr>
          <w:rFonts w:hint="eastAsia"/>
        </w:rPr>
        <w:br/>
      </w:r>
      <w:r>
        <w:rPr>
          <w:rFonts w:hint="eastAsia"/>
        </w:rPr>
        <w:t>　　第一节 制约丙烯酸酯行业供给能力的外部因素分析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2010年国内丙烯酸酯行业供需预测</w:t>
      </w:r>
      <w:r>
        <w:rPr>
          <w:rFonts w:hint="eastAsia"/>
        </w:rPr>
        <w:br/>
      </w:r>
      <w:r>
        <w:rPr>
          <w:rFonts w:hint="eastAsia"/>
        </w:rPr>
        <w:t>　　　　一、国内丙烯酸酯供给预测</w:t>
      </w:r>
      <w:r>
        <w:rPr>
          <w:rFonts w:hint="eastAsia"/>
        </w:rPr>
        <w:br/>
      </w:r>
      <w:r>
        <w:rPr>
          <w:rFonts w:hint="eastAsia"/>
        </w:rPr>
        <w:t>　　　　二、国内丙烯酸酯需求预测</w:t>
      </w:r>
      <w:r>
        <w:rPr>
          <w:rFonts w:hint="eastAsia"/>
        </w:rPr>
        <w:br/>
      </w:r>
      <w:r>
        <w:rPr>
          <w:rFonts w:hint="eastAsia"/>
        </w:rPr>
        <w:t>　　　　三、国内丙烯酸酯进出口预测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丙烯酸酯国内市场投资机会和风险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丙烯酸酯市场竞争力分析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丙烯酸酯市场投资机会分析</w:t>
      </w:r>
      <w:r>
        <w:rPr>
          <w:rFonts w:hint="eastAsia"/>
        </w:rPr>
        <w:br/>
      </w:r>
      <w:r>
        <w:rPr>
          <w:rFonts w:hint="eastAsia"/>
        </w:rPr>
        <w:t>　　第三节 中智林.　丙烯酸酯市场投资风险分析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2b9f3ce424c7f" w:history="1">
        <w:r>
          <w:rPr>
            <w:rStyle w:val="Hyperlink"/>
          </w:rPr>
          <w:t>2010年中国丙烯酸酯行业分析及企业竞争力研究分析报告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2b9f3ce424c7f" w:history="1">
        <w:r>
          <w:rPr>
            <w:rStyle w:val="Hyperlink"/>
          </w:rPr>
          <w:t>https://www.20087.com/2010-07/R_2010bingxisuanzuoxingyefenxijiqiyeji.html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热点：丙烯酸酯胶粘剂、丙烯酸酯对皮肤有害吗、丙烯酸酯防水涂料、丙烯酸酯共聚物对人体的危害、丙烯酸酯类共聚物有毒吗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bd90f1ed944d3" w:history="1">
      <w:r>
        <w:rPr>
          <w:rStyle w:val="Hyperlink"/>
        </w:rPr>
        <w:t>2010年中国丙烯酸酯行业分析及企业竞争力研究分析报告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bingxisuanzuoxingyefenxijiqiyeji.html" TargetMode="External" Id="R91f2b9f3ce42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bingxisuanzuoxingyefenxijiqiyeji.html" TargetMode="External" Id="Ra6dbd90f1ed9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2010-07-21T00:22:00Z</dcterms:created>
  <dcterms:modified xsi:type="dcterms:W3CDTF">2010-07-21T01:22:00Z</dcterms:modified>
  <dc:subject>2010年中国丙烯酸酯行业分析及企业竞争力研究分析报告</dc:subject>
  <dc:title>2010年中国丙烯酸酯行业分析及企业竞争力研究分析报告</dc:title>
  <cp:keywords>2010年中国丙烯酸酯行业分析及企业竞争力研究分析报告</cp:keywords>
  <dc:description>2010年中国丙烯酸酯行业分析及企业竞争力研究分析报告</dc:description>
</cp:coreProperties>
</file>