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7db0fa5d148da" w:history="1">
              <w:r>
                <w:rPr>
                  <w:rStyle w:val="Hyperlink"/>
                </w:rPr>
                <w:t>2010年中国油漆专项调研及未来五年投资前景分析报告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7db0fa5d148da" w:history="1">
              <w:r>
                <w:rPr>
                  <w:rStyle w:val="Hyperlink"/>
                </w:rPr>
                <w:t>2010年中国油漆专项调研及未来五年投资前景分析报告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7db0fa5d148da" w:history="1">
                <w:r>
                  <w:rPr>
                    <w:rStyle w:val="Hyperlink"/>
                  </w:rPr>
                  <w:t>https://www.20087.com/2010-07/R_2010youqizhuanxiangdiaoyanjiweilaiwu.html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是建筑、汽车、家具等行业常用的表面处理材料，其发展呈现环保化、功能化、个性化的特点。近年来，随着环保法规的日趋严格和消费者对健康生活的追求，水性漆、粉末涂料等低VOC（挥发性有机化合物）产品逐渐取代传统溶剂型油漆，成为市场主流。同时，具有特殊功能的油漆，如防霉抗菌、隔热保温、自清洁等，也受到市场的欢迎。</w:t>
      </w:r>
      <w:r>
        <w:rPr>
          <w:rFonts w:hint="eastAsia"/>
        </w:rPr>
        <w:br/>
      </w:r>
      <w:r>
        <w:rPr>
          <w:rFonts w:hint="eastAsia"/>
        </w:rPr>
        <w:t>　　未来，油漆行业将更加重视可持续发展和创新。市场调研网认为，一方面，研发环保型、资源节约型的新型涂料将是行业发展的重点，如生物基涂料、纳米复合材料等，这些材料不仅降低了对环境的影响，还提高了产品的性能。另一方面，随着个性化消费趋势的加强，定制化、多功能化的油漆将更受欢迎，如可调色、可变光效的智能涂料，以及集装饰、保护、功能性于一体的复合涂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7db0fa5d148da" w:history="1">
        <w:r>
          <w:rPr>
            <w:rStyle w:val="Hyperlink"/>
          </w:rPr>
          <w:t>2010年中国油漆专项调研及未来五年投资前景分析报告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油漆市场发展状况。报告从油漆市场规模、竞争格局、技术路线等维度，分析了油漆行业现状及主要企业经营情况，评估了油漆不同细分领域的增长潜力与风险。结合政策环境与技术创新方向，客观预测了油漆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中国油漆行业发展环境分析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六、金融危机对油漆行业影响分析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油漆行业发展的“波特五力模型”分析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影响油漆行业发展的主要因素分析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中国油漆市场规模分析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2007-2010年1季度中国油漆市场规模分析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2009年我国油漆区域结构分析</w:t>
      </w:r>
      <w:r>
        <w:rPr>
          <w:rFonts w:hint="eastAsia"/>
        </w:rPr>
        <w:br/>
      </w:r>
      <w:r>
        <w:rPr>
          <w:rFonts w:hint="eastAsia"/>
        </w:rPr>
        <w:t>　　第三节 中国油漆区域市场规模分析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中国油漆需求与消费状况分析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2007-2010年1季度中国油漆产量统计分析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2007-2010年1季度中国油漆历年消费量统计分析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中国油漆消费者消费偏好调查分析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中国油漆消费者对其价格的敏感度分析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中国油漆行业市场价格分析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2007-2010年1季度中国油漆行业平均价格趋向势分析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2010-2015年中国油漆行业价格趋向预测分析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中国油漆行业进出口市场情况分析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2007-2010年1季度中国油漆行业进出口量分析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一、2007-2010年1季度中国油漆行业进口分析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二、2007-2010年1季度中国油漆行业出口分析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2010-2015年中国油漆行业进出口市场预测分析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一、2010-2015年中国油漆行业进口预测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二、2010-2015年中国油漆行业出口预测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我国油漆行业产品技术发展分析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当前我国油漆技术发展现状</w:t>
      </w:r>
      <w:r>
        <w:rPr>
          <w:rFonts w:hint="eastAsia"/>
        </w:rPr>
        <w:br/>
      </w:r>
      <w:r>
        <w:rPr>
          <w:rFonts w:hint="eastAsia"/>
        </w:rPr>
        <w:t>　　第二节 我国油漆技术成熟度分析</w:t>
      </w:r>
      <w:r>
        <w:rPr>
          <w:rFonts w:hint="eastAsia"/>
        </w:rPr>
        <w:br/>
      </w:r>
      <w:r>
        <w:rPr>
          <w:rFonts w:hint="eastAsia"/>
        </w:rPr>
        <w:t>　　第三节 中外油漆技术差距及产生差距的主要原因分析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提高我国油漆技术的对策</w:t>
      </w:r>
      <w:r>
        <w:rPr>
          <w:rFonts w:hint="eastAsia"/>
        </w:rPr>
        <w:br/>
      </w:r>
      <w:r>
        <w:rPr>
          <w:rFonts w:hint="eastAsia"/>
        </w:rPr>
        <w:t>　　第五节 中外主要油漆生产商生产设备配置对比分析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我国油漆研发、设计发展趋势分析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我国油漆行业竞争格局分析</w:t>
      </w:r>
      <w:r>
        <w:rPr>
          <w:rFonts w:hint="eastAsia"/>
        </w:rPr>
        <w:br/>
      </w:r>
      <w:r>
        <w:rPr>
          <w:rFonts w:hint="eastAsia"/>
        </w:rPr>
        <w:t>　　第一节 油漆行业历史竞争格局综述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一、油漆行业集中度分析</w:t>
      </w:r>
      <w:r>
        <w:rPr>
          <w:rFonts w:hint="eastAsia"/>
        </w:rPr>
        <w:br/>
      </w:r>
      <w:r>
        <w:rPr>
          <w:rFonts w:hint="eastAsia"/>
        </w:rPr>
        <w:t>　　　　二、油漆行业竞争程度</w:t>
      </w:r>
      <w:r>
        <w:rPr>
          <w:rFonts w:hint="eastAsia"/>
        </w:rPr>
        <w:br/>
      </w:r>
      <w:r>
        <w:rPr>
          <w:rFonts w:hint="eastAsia"/>
        </w:rPr>
        <w:t>　　第二节 油漆行业企业竞争状况分析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年我国油漆行业竞争格局展望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国内外油漆重点企业分析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2010-2015年中国油漆行业发展预测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2010-2015年我国油漆行业产量预测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2010-2015年我国油漆行业消费量预测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2010-2015年我国油漆行业产值预测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2010-2015年我国油漆行业销售收入预测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我国油漆行业投资价值与投资策略分析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油漆行业投资价值分析</w:t>
      </w:r>
      <w:r>
        <w:rPr>
          <w:rFonts w:hint="eastAsia"/>
        </w:rPr>
        <w:br/>
      </w:r>
      <w:r>
        <w:rPr>
          <w:rFonts w:hint="eastAsia"/>
        </w:rPr>
        <w:t>　　　　一、油漆行业发展前景分析</w:t>
      </w:r>
      <w:r>
        <w:rPr>
          <w:rFonts w:hint="eastAsia"/>
        </w:rPr>
        <w:br/>
      </w:r>
      <w:r>
        <w:rPr>
          <w:rFonts w:hint="eastAsia"/>
        </w:rPr>
        <w:t>　　　　二、油漆行业盈利能力预测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油漆行业投资风险分析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(中-智林)油漆行业投资策略分析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2009年我国油漆行业职工学历结构图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2009年我国油漆行业管理人员学历结构图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2007-2010年1季度中国油漆市场规模变化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2007-2010年1季度中国油漆市场规模变化图</w:t>
      </w:r>
      <w:r>
        <w:rPr>
          <w:rFonts w:hint="eastAsia"/>
        </w:rPr>
        <w:br/>
      </w:r>
      <w:r>
        <w:rPr>
          <w:rFonts w:hint="eastAsia"/>
        </w:rPr>
        <w:t>　　图表 2009年中国油漆市场销售收入区域分布图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2007-2010年1季度东北地区油漆市场规模变化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2007-2010年1季度东北地区油漆市场规模变化图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2007-2010年1季度华北地区油漆市场规模变化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2007-2010年1季度华北地区油漆市场规模变化图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2007-2010年1季度华东地区油漆市场规模变化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2007-2010年1季度华东地区油漆市场规模变化图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2007-2010年1季度华中地区油漆市场规模变化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2007-2010年1季度华中地区油漆市场规模变化图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2007-2010年1季度华南地区油漆市场规模变化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2007-2010年1季度华南地区油漆市场规模变化图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2007-2010年1季度西部地区油漆市场规模变化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2007-2010年1季度西部地区油漆市场规模变化图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2010-2015年中国油漆市场规模变化表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2010-2015年中国油漆市场规模变化图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2007-2010年1季度我国油漆产量比较分析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2007-2010年1季度我国油漆产量及增长率变化图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2007-2010年1季度我国油漆消费量比较分析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2007-2010年1季度我国油漆消费量及增长率变化图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2009年油漆消费区域分布比率图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2009年消费者对油漆的品牌满意度调查</w:t>
      </w:r>
      <w:r>
        <w:rPr>
          <w:rFonts w:hint="eastAsia"/>
        </w:rPr>
        <w:br/>
      </w:r>
      <w:r>
        <w:rPr>
          <w:rFonts w:hint="eastAsia"/>
        </w:rPr>
        <w:t>　　图表 中国油漆消费者对其价格的敏感度分析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2007-2010年1季度我国油漆进口量比较分析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2007-2010年1季度我国油漆进口量及增长率变化图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2007-2010年1季度我国油漆出口量比较分析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2007-2010年1季度我国油漆出口量及增长率变化图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2010-2015年我国油漆进口量预测表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2010-2015年中国油漆进口量预测图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2010-2015年我国油漆出口量预测表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2010-2015年中国油漆出口量预测图 -</w:t>
      </w:r>
      <w:r>
        <w:rPr>
          <w:rFonts w:hint="eastAsia"/>
        </w:rPr>
        <w:br/>
      </w:r>
      <w:r>
        <w:rPr>
          <w:rFonts w:hint="eastAsia"/>
        </w:rPr>
        <w:t>　　图表 2009年我国油漆品牌市场集中度分析</w:t>
      </w:r>
      <w:r>
        <w:rPr>
          <w:rFonts w:hint="eastAsia"/>
        </w:rPr>
        <w:br/>
      </w:r>
      <w:r>
        <w:rPr>
          <w:rFonts w:hint="eastAsia"/>
        </w:rPr>
        <w:t>　　图表 2009年油漆品牌行业领导企业的市场占有率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2010-2015年我国油漆品牌产值预测表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2010-2015年我国油漆品牌产值预测图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2010-2015年我国油漆品牌销售收入预测表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2010-2015年我国油漆品牌销售收入预测图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2010-2015年我国油漆品牌总资产预测表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2010-2015年我国油漆品牌总资产预测图</w:t>
      </w:r>
      <w:r>
        <w:rPr>
          <w:rFonts w:hint="eastAsia"/>
        </w:rPr>
        <w:br/>
      </w:r>
      <w:r>
        <w:rPr>
          <w:rFonts w:hint="eastAsia"/>
        </w:rPr>
        <w:t>　　图表 我国油漆行业SWOT分析</w:t>
      </w:r>
      <w:r>
        <w:rPr>
          <w:rFonts w:hint="eastAsia"/>
        </w:rPr>
        <w:br/>
      </w:r>
      <w:r>
        <w:rPr>
          <w:rFonts w:hint="eastAsia"/>
        </w:rPr>
        <w:t>　　图表 2009年我国油漆行业盈利能力情况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2009年我国油漆品牌行业偿债能力情况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7db0fa5d148da" w:history="1">
        <w:r>
          <w:rPr>
            <w:rStyle w:val="Hyperlink"/>
          </w:rPr>
          <w:t>2010年中国油漆专项调研及未来五年投资前景分析报告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7db0fa5d148da" w:history="1">
        <w:r>
          <w:rPr>
            <w:rStyle w:val="Hyperlink"/>
          </w:rPr>
          <w:t>https://www.20087.com/2010-07/R_2010youqizhuanxiangdiaoyanjiweilaiwu.html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热点：十大油漆排名、油漆品牌十大排名、油漆价格表、油漆调色配方表、各种油漆、油漆稀释剂、油漆味对人有什么危害、油漆甲醛多久能挥发完、油漆的拼音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1d57af1f1467a" w:history="1">
      <w:r>
        <w:rPr>
          <w:rStyle w:val="Hyperlink"/>
        </w:rPr>
        <w:t>2010年中国油漆专项调研及未来五年投资前景分析报告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youqizhuanxiangdiaoyanjiweilaiwu.html" TargetMode="External" Id="Rff67db0fa5d1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youqizhuanxiangdiaoyanjiweilaiwu.html" TargetMode="External" Id="R4ad1d57af1f1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2010-07-18T04:23:00Z</dcterms:created>
  <dcterms:modified xsi:type="dcterms:W3CDTF">2010-07-18T05:23:00Z</dcterms:modified>
  <dc:subject>2010年中国油漆专项调研及未来五年投资前景分析报告</dc:subject>
  <dc:title>2010年中国油漆专项调研及未来五年投资前景分析报告</dc:title>
  <cp:keywords>2010年中国油漆专项调研及未来五年投资前景分析报告</cp:keywords>
  <dc:description>2010年中国油漆专项调研及未来五年投资前景分析报告</dc:description>
</cp:coreProperties>
</file>