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370e52b4647a2" w:history="1">
              <w:r>
                <w:rPr>
                  <w:rStyle w:val="Hyperlink"/>
                </w:rPr>
                <w:t>2010年中国羧基丁苯胶乳市场研究与投资前景预测报告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370e52b4647a2" w:history="1">
              <w:r>
                <w:rPr>
                  <w:rStyle w:val="Hyperlink"/>
                </w:rPr>
                <w:t>2010年中国羧基丁苯胶乳市场研究与投资前景预测报告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370e52b4647a2" w:history="1">
                <w:r>
                  <w:rPr>
                    <w:rStyle w:val="Hyperlink"/>
                  </w:rPr>
                  <w:t>https://www.20087.com/2010-07/R_2010zuojidingbenjiaorushichangyanjiu.html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羧基丁苯胶乳产品概述</w:t>
      </w:r>
      <w:r>
        <w:rPr>
          <w:rFonts w:hint="eastAsia"/>
        </w:rPr>
        <w:br/>
      </w:r>
      <w:r>
        <w:rPr>
          <w:rFonts w:hint="eastAsia"/>
        </w:rPr>
        <w:t>　　第一节 产品定义及发展历程</w:t>
      </w:r>
      <w:r>
        <w:rPr>
          <w:rFonts w:hint="eastAsia"/>
        </w:rPr>
        <w:br/>
      </w:r>
      <w:r>
        <w:rPr>
          <w:rFonts w:hint="eastAsia"/>
        </w:rPr>
        <w:t>　　第二节 产品特点及应用领域分析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一、在产业链中的位置</w:t>
      </w:r>
      <w:r>
        <w:rPr>
          <w:rFonts w:hint="eastAsia"/>
        </w:rPr>
        <w:br/>
      </w:r>
      <w:r>
        <w:rPr>
          <w:rFonts w:hint="eastAsia"/>
        </w:rPr>
        <w:t>　　　　二、相关行业简述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羧基丁苯胶乳产品生产技术发展趋势分析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羧基丁苯胶乳产品所属行业概述</w:t>
      </w:r>
      <w:r>
        <w:rPr>
          <w:rFonts w:hint="eastAsia"/>
        </w:rPr>
        <w:br/>
      </w:r>
      <w:r>
        <w:rPr>
          <w:rFonts w:hint="eastAsia"/>
        </w:rPr>
        <w:t>　　第一节 行业总体概述</w:t>
      </w:r>
      <w:r>
        <w:rPr>
          <w:rFonts w:hint="eastAsia"/>
        </w:rPr>
        <w:br/>
      </w:r>
      <w:r>
        <w:rPr>
          <w:rFonts w:hint="eastAsia"/>
        </w:rPr>
        <w:t>　　　　一、2003-2009年行业企业数量发展状况</w:t>
      </w:r>
      <w:r>
        <w:rPr>
          <w:rFonts w:hint="eastAsia"/>
        </w:rPr>
        <w:br/>
      </w:r>
      <w:r>
        <w:rPr>
          <w:rFonts w:hint="eastAsia"/>
        </w:rPr>
        <w:t>　　　　二、2003-2009年行业从业人员发展状况</w:t>
      </w:r>
      <w:r>
        <w:rPr>
          <w:rFonts w:hint="eastAsia"/>
        </w:rPr>
        <w:br/>
      </w:r>
      <w:r>
        <w:rPr>
          <w:rFonts w:hint="eastAsia"/>
        </w:rPr>
        <w:t>　　　　三、2003-2009年行业固定资产发展状况</w:t>
      </w:r>
      <w:r>
        <w:rPr>
          <w:rFonts w:hint="eastAsia"/>
        </w:rPr>
        <w:br/>
      </w:r>
      <w:r>
        <w:rPr>
          <w:rFonts w:hint="eastAsia"/>
        </w:rPr>
        <w:t>　　　　四、2003-2009年行业销售收入发展状况</w:t>
      </w:r>
      <w:r>
        <w:rPr>
          <w:rFonts w:hint="eastAsia"/>
        </w:rPr>
        <w:br/>
      </w:r>
      <w:r>
        <w:rPr>
          <w:rFonts w:hint="eastAsia"/>
        </w:rPr>
        <w:t>　　　　五、2003-2009年行业利润总额发展状况</w:t>
      </w:r>
      <w:r>
        <w:rPr>
          <w:rFonts w:hint="eastAsia"/>
        </w:rPr>
        <w:br/>
      </w:r>
      <w:r>
        <w:rPr>
          <w:rFonts w:hint="eastAsia"/>
        </w:rPr>
        <w:t>　　第二节 产品所属行业总体评价</w:t>
      </w:r>
      <w:r>
        <w:rPr>
          <w:rFonts w:hint="eastAsia"/>
        </w:rPr>
        <w:br/>
      </w:r>
      <w:r>
        <w:rPr>
          <w:rFonts w:hint="eastAsia"/>
        </w:rPr>
        <w:t>　　　　一、行业所处生命周期及成长性分析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二、行业活力系数评价</w:t>
      </w:r>
      <w:r>
        <w:rPr>
          <w:rFonts w:hint="eastAsia"/>
        </w:rPr>
        <w:br/>
      </w:r>
      <w:r>
        <w:rPr>
          <w:rFonts w:hint="eastAsia"/>
        </w:rPr>
        <w:t>　　　　三、行业总结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羧基丁苯胶乳产品原材料市场状况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一、产品原材料价格现状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羧基丁苯胶乳市场供给与需求分析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一、产量增长分析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三、拟在建项目分析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二、需求产品结构分析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　　一、进口量值分析</w:t>
      </w:r>
      <w:r>
        <w:rPr>
          <w:rFonts w:hint="eastAsia"/>
        </w:rPr>
        <w:br/>
      </w:r>
      <w:r>
        <w:rPr>
          <w:rFonts w:hint="eastAsia"/>
        </w:rPr>
        <w:t>　　　　二、出口量值分析</w:t>
      </w:r>
      <w:r>
        <w:rPr>
          <w:rFonts w:hint="eastAsia"/>
        </w:rPr>
        <w:br/>
      </w:r>
      <w:r>
        <w:rPr>
          <w:rFonts w:hint="eastAsia"/>
        </w:rPr>
        <w:t>　　第四节 产品自给率分析分析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羧基丁苯胶乳市场消费状况分析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国际羧基丁苯胶乳市场分析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主要国家发展情况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t>　　　　一、厂商介绍</w:t>
      </w:r>
      <w:r>
        <w:rPr>
          <w:rFonts w:hint="eastAsia"/>
        </w:rPr>
        <w:br/>
      </w:r>
      <w:r>
        <w:rPr>
          <w:rFonts w:hint="eastAsia"/>
        </w:rPr>
        <w:t>　　　　二、主要产品对比分析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国内羧基丁苯胶乳市场竞争分析</w:t>
      </w:r>
      <w:r>
        <w:rPr>
          <w:rFonts w:hint="eastAsia"/>
        </w:rPr>
        <w:br/>
      </w:r>
      <w:r>
        <w:rPr>
          <w:rFonts w:hint="eastAsia"/>
        </w:rPr>
        <w:t>　　第一节 国内主要生产商及其市场份额</w:t>
      </w:r>
      <w:r>
        <w:rPr>
          <w:rFonts w:hint="eastAsia"/>
        </w:rPr>
        <w:br/>
      </w:r>
      <w:r>
        <w:rPr>
          <w:rFonts w:hint="eastAsia"/>
        </w:rPr>
        <w:t>　　第二节 2005-2008年主要生产企业经营状况分析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一、宁波乐金甬兴化工有限公司</w:t>
      </w:r>
      <w:r>
        <w:rPr>
          <w:rFonts w:hint="eastAsia"/>
        </w:rPr>
        <w:br/>
      </w:r>
      <w:r>
        <w:rPr>
          <w:rFonts w:hint="eastAsia"/>
        </w:rPr>
        <w:t>　　　　二、淄博齐翔石油化工集团有限公司</w:t>
      </w:r>
      <w:r>
        <w:rPr>
          <w:rFonts w:hint="eastAsia"/>
        </w:rPr>
        <w:br/>
      </w:r>
      <w:r>
        <w:rPr>
          <w:rFonts w:hint="eastAsia"/>
        </w:rPr>
        <w:t>　　　　三、上海高桥巴斯夫分散体有限公司</w:t>
      </w:r>
      <w:r>
        <w:rPr>
          <w:rFonts w:hint="eastAsia"/>
        </w:rPr>
        <w:br/>
      </w:r>
      <w:r>
        <w:rPr>
          <w:rFonts w:hint="eastAsia"/>
        </w:rPr>
        <w:t>　　　　四、陶氏丁苯胶乳（张家港）有限公司</w:t>
      </w:r>
      <w:r>
        <w:rPr>
          <w:rFonts w:hint="eastAsia"/>
        </w:rPr>
        <w:br/>
      </w:r>
      <w:r>
        <w:rPr>
          <w:rFonts w:hint="eastAsia"/>
        </w:rPr>
        <w:t>　　　　五、汽巴精化（江苏）有限公司</w:t>
      </w:r>
      <w:r>
        <w:rPr>
          <w:rFonts w:hint="eastAsia"/>
        </w:rPr>
        <w:br/>
      </w:r>
      <w:r>
        <w:rPr>
          <w:rFonts w:hint="eastAsia"/>
        </w:rPr>
        <w:t>　　　　六、珠海金鸡化工有限公司</w:t>
      </w:r>
      <w:r>
        <w:rPr>
          <w:rFonts w:hint="eastAsia"/>
        </w:rPr>
        <w:br/>
      </w:r>
      <w:r>
        <w:rPr>
          <w:rFonts w:hint="eastAsia"/>
        </w:rPr>
        <w:t>　　　　七、江门市新会区新辉化工厂有限公司</w:t>
      </w:r>
      <w:r>
        <w:rPr>
          <w:rFonts w:hint="eastAsia"/>
        </w:rPr>
        <w:br/>
      </w:r>
      <w:r>
        <w:rPr>
          <w:rFonts w:hint="eastAsia"/>
        </w:rPr>
        <w:t>　　　　八、日照金马化工有限公司</w:t>
      </w:r>
      <w:r>
        <w:rPr>
          <w:rFonts w:hint="eastAsia"/>
        </w:rPr>
        <w:br/>
      </w:r>
      <w:r>
        <w:rPr>
          <w:rFonts w:hint="eastAsia"/>
        </w:rPr>
        <w:t>　　　　九、江都市利达化工有限公司</w:t>
      </w:r>
      <w:r>
        <w:rPr>
          <w:rFonts w:hint="eastAsia"/>
        </w:rPr>
        <w:br/>
      </w:r>
      <w:r>
        <w:rPr>
          <w:rFonts w:hint="eastAsia"/>
        </w:rPr>
        <w:t>　　　　十、淄博翔达化工有限公司</w:t>
      </w:r>
      <w:r>
        <w:rPr>
          <w:rFonts w:hint="eastAsia"/>
        </w:rPr>
        <w:br/>
      </w:r>
      <w:r>
        <w:rPr>
          <w:rFonts w:hint="eastAsia"/>
        </w:rPr>
        <w:t>　　第三节 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一、供应商的议价能力（低）</w:t>
      </w:r>
      <w:r>
        <w:rPr>
          <w:rFonts w:hint="eastAsia"/>
        </w:rPr>
        <w:br/>
      </w:r>
      <w:r>
        <w:rPr>
          <w:rFonts w:hint="eastAsia"/>
        </w:rPr>
        <w:t>　　　　二、购买者的议价能力（低）</w:t>
      </w:r>
      <w:r>
        <w:rPr>
          <w:rFonts w:hint="eastAsia"/>
        </w:rPr>
        <w:br/>
      </w:r>
      <w:r>
        <w:rPr>
          <w:rFonts w:hint="eastAsia"/>
        </w:rPr>
        <w:t>　　　　三、新进入者的威胁（高）</w:t>
      </w:r>
      <w:r>
        <w:rPr>
          <w:rFonts w:hint="eastAsia"/>
        </w:rPr>
        <w:br/>
      </w:r>
      <w:r>
        <w:rPr>
          <w:rFonts w:hint="eastAsia"/>
        </w:rPr>
        <w:t>　　　　四、替代品的威胁（高）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五、现有竞争者之间的竞争（高）</w:t>
      </w:r>
      <w:r>
        <w:rPr>
          <w:rFonts w:hint="eastAsia"/>
        </w:rPr>
        <w:br/>
      </w:r>
      <w:r>
        <w:rPr>
          <w:rFonts w:hint="eastAsia"/>
        </w:rPr>
        <w:t>　　第四节 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羧基丁苯胶乳市场发展问题及应对策略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　　一、企业本身的发展问题</w:t>
      </w:r>
      <w:r>
        <w:rPr>
          <w:rFonts w:hint="eastAsia"/>
        </w:rPr>
        <w:br/>
      </w:r>
      <w:r>
        <w:rPr>
          <w:rFonts w:hint="eastAsia"/>
        </w:rPr>
        <w:t>　　　　二、国内外的大环境问题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羧基丁苯胶乳市场预测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羧基丁苯胶乳市场投资环境（PEST）及风险分析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五、综合结论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羧基丁苯胶乳市场投资前景及投资建议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三、新项目推荐地域——广东</w:t>
      </w:r>
      <w:r>
        <w:rPr>
          <w:rFonts w:hint="eastAsia"/>
        </w:rPr>
        <w:br/>
      </w:r>
      <w:r>
        <w:rPr>
          <w:rFonts w:hint="eastAsia"/>
        </w:rPr>
        <w:t>　　第三节 中智.林　投资发展建议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370e52b4647a2" w:history="1">
        <w:r>
          <w:rPr>
            <w:rStyle w:val="Hyperlink"/>
          </w:rPr>
          <w:t>2010年中国羧基丁苯胶乳市场研究与投资前景预测报告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370e52b4647a2" w:history="1">
        <w:r>
          <w:rPr>
            <w:rStyle w:val="Hyperlink"/>
          </w:rPr>
          <w:t>https://www.20087.com/2010-07/R_2010zuojidingbenjiaorushichangyanjiu.html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a8c7372164839" w:history="1">
      <w:r>
        <w:rPr>
          <w:rStyle w:val="Hyperlink"/>
        </w:rPr>
        <w:t>2010年中国羧基丁苯胶乳市场研究与投资前景预测报告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zuojidingbenjiaorushichangyanjiu.html" TargetMode="External" Id="R687370e52b46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zuojidingbenjiaorushichangyanjiu.html" TargetMode="External" Id="R788a8c737216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2010-07-27T03:53:00Z</dcterms:created>
  <dcterms:modified xsi:type="dcterms:W3CDTF">2010-07-27T04:53:00Z</dcterms:modified>
  <dc:subject>2010年中国羧基丁苯胶乳市场研究与投资前景预测报告</dc:subject>
  <dc:title>2010年中国羧基丁苯胶乳市场研究与投资前景预测报告</dc:title>
  <cp:keywords>2010年中国羧基丁苯胶乳市场研究与投资前景预测报告</cp:keywords>
  <dc:description>2010年中国羧基丁苯胶乳市场研究与投资前景预测报告</dc:description>
</cp:coreProperties>
</file>