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bd16238f14d57" w:history="1">
              <w:r>
                <w:rPr>
                  <w:rStyle w:val="Hyperlink"/>
                </w:rPr>
                <w:t>2010-2012中国焊接钢管市场研究及发展分析报告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bd16238f14d57" w:history="1">
              <w:r>
                <w:rPr>
                  <w:rStyle w:val="Hyperlink"/>
                </w:rPr>
                <w:t>2010-2012中国焊接钢管市场研究及发展分析报告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bd16238f14d57" w:history="1">
                <w:r>
                  <w:rPr>
                    <w:rStyle w:val="Hyperlink"/>
                  </w:rPr>
                  <w:t>https://www.20087.com/2010-07/R_2010_2012hanjiegangguanshichangyanji.html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焊接钢管市场基础分析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钢管产品分类</w:t>
      </w:r>
      <w:r>
        <w:rPr>
          <w:rFonts w:hint="eastAsia"/>
        </w:rPr>
        <w:br/>
      </w:r>
      <w:r>
        <w:rPr>
          <w:rFonts w:hint="eastAsia"/>
        </w:rPr>
        <w:t>　　　　二 焊接钢管分类</w:t>
      </w:r>
      <w:r>
        <w:rPr>
          <w:rFonts w:hint="eastAsia"/>
        </w:rPr>
        <w:br/>
      </w:r>
      <w:r>
        <w:rPr>
          <w:rFonts w:hint="eastAsia"/>
        </w:rPr>
        <w:t>　　第二节 全球及中国市场现状</w:t>
      </w:r>
      <w:r>
        <w:rPr>
          <w:rFonts w:hint="eastAsia"/>
        </w:rPr>
        <w:br/>
      </w:r>
      <w:r>
        <w:rPr>
          <w:rFonts w:hint="eastAsia"/>
        </w:rPr>
        <w:t>　　　　一 世界焊接钢管生产及格局</w:t>
      </w:r>
      <w:r>
        <w:rPr>
          <w:rFonts w:hint="eastAsia"/>
        </w:rPr>
        <w:br/>
      </w:r>
      <w:r>
        <w:rPr>
          <w:rFonts w:hint="eastAsia"/>
        </w:rPr>
        <w:t>　　　　二 我国焊接钢管产销情况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2009-2010年钢管市场运行背景</w:t>
      </w:r>
      <w:r>
        <w:rPr>
          <w:rFonts w:hint="eastAsia"/>
        </w:rPr>
        <w:br/>
      </w:r>
      <w:r>
        <w:rPr>
          <w:rFonts w:hint="eastAsia"/>
        </w:rPr>
        <w:t>　　第一节 2009年钢管行业运行</w:t>
      </w:r>
      <w:r>
        <w:rPr>
          <w:rFonts w:hint="eastAsia"/>
        </w:rPr>
        <w:br/>
      </w:r>
      <w:r>
        <w:rPr>
          <w:rFonts w:hint="eastAsia"/>
        </w:rPr>
        <w:t>　　　　一 2003-2009年无缝钢管产量</w:t>
      </w:r>
      <w:r>
        <w:rPr>
          <w:rFonts w:hint="eastAsia"/>
        </w:rPr>
        <w:br/>
      </w:r>
      <w:r>
        <w:rPr>
          <w:rFonts w:hint="eastAsia"/>
        </w:rPr>
        <w:t>　　　　二 2003-2009年无缝钢管区域产量</w:t>
      </w:r>
      <w:r>
        <w:rPr>
          <w:rFonts w:hint="eastAsia"/>
        </w:rPr>
        <w:br/>
      </w:r>
      <w:r>
        <w:rPr>
          <w:rFonts w:hint="eastAsia"/>
        </w:rPr>
        <w:t>　　　　三 2003-2009年焊接钢管产量</w:t>
      </w:r>
      <w:r>
        <w:rPr>
          <w:rFonts w:hint="eastAsia"/>
        </w:rPr>
        <w:br/>
      </w:r>
      <w:r>
        <w:rPr>
          <w:rFonts w:hint="eastAsia"/>
        </w:rPr>
        <w:t>　　　　四 2003-2009年焊接钢管区域产量</w:t>
      </w:r>
      <w:r>
        <w:rPr>
          <w:rFonts w:hint="eastAsia"/>
        </w:rPr>
        <w:br/>
      </w:r>
      <w:r>
        <w:rPr>
          <w:rFonts w:hint="eastAsia"/>
        </w:rPr>
        <w:t>　　第二节 2009年钢管进出口量</w:t>
      </w:r>
      <w:r>
        <w:rPr>
          <w:rFonts w:hint="eastAsia"/>
        </w:rPr>
        <w:br/>
      </w:r>
      <w:r>
        <w:rPr>
          <w:rFonts w:hint="eastAsia"/>
        </w:rPr>
        <w:t>　　　　一 2009年1-9月进口分析</w:t>
      </w:r>
      <w:r>
        <w:rPr>
          <w:rFonts w:hint="eastAsia"/>
        </w:rPr>
        <w:br/>
      </w:r>
      <w:r>
        <w:rPr>
          <w:rFonts w:hint="eastAsia"/>
        </w:rPr>
        <w:t>　　　　二 2009年1-9月出口分析</w:t>
      </w:r>
      <w:r>
        <w:rPr>
          <w:rFonts w:hint="eastAsia"/>
        </w:rPr>
        <w:br/>
      </w:r>
      <w:r>
        <w:rPr>
          <w:rFonts w:hint="eastAsia"/>
        </w:rPr>
        <w:t>　　第三节 钢管行业运行中存在问题</w:t>
      </w:r>
      <w:r>
        <w:rPr>
          <w:rFonts w:hint="eastAsia"/>
        </w:rPr>
        <w:br/>
      </w:r>
      <w:r>
        <w:rPr>
          <w:rFonts w:hint="eastAsia"/>
        </w:rPr>
        <w:t>　　　　一 产能面临过剩，结构失衡状态继续加剧</w:t>
      </w:r>
      <w:r>
        <w:rPr>
          <w:rFonts w:hint="eastAsia"/>
        </w:rPr>
        <w:br/>
      </w:r>
      <w:r>
        <w:rPr>
          <w:rFonts w:hint="eastAsia"/>
        </w:rPr>
        <w:t>　　　　二 受金融危机影响，贸易壁垒和保护主义抬头</w:t>
      </w:r>
      <w:r>
        <w:rPr>
          <w:rFonts w:hint="eastAsia"/>
        </w:rPr>
        <w:br/>
      </w:r>
      <w:r>
        <w:rPr>
          <w:rFonts w:hint="eastAsia"/>
        </w:rPr>
        <w:t>　　　　三 产能放量增长势，竞争态势越演愈烈</w:t>
      </w:r>
      <w:r>
        <w:rPr>
          <w:rFonts w:hint="eastAsia"/>
        </w:rPr>
        <w:br/>
      </w:r>
      <w:r>
        <w:rPr>
          <w:rFonts w:hint="eastAsia"/>
        </w:rPr>
        <w:t>　　　　四 淘汰落后步伐缓慢，形势更加严峻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2009-2010年焊接钢管市场分析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焊接钢管市场特征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行业周期性、区域性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第三节 镀锌钢管供求分析</w:t>
      </w:r>
      <w:r>
        <w:rPr>
          <w:rFonts w:hint="eastAsia"/>
        </w:rPr>
        <w:br/>
      </w:r>
      <w:r>
        <w:rPr>
          <w:rFonts w:hint="eastAsia"/>
        </w:rPr>
        <w:t>　　　　一 镀锌钢管供给分析</w:t>
      </w:r>
      <w:r>
        <w:rPr>
          <w:rFonts w:hint="eastAsia"/>
        </w:rPr>
        <w:br/>
      </w:r>
      <w:r>
        <w:rPr>
          <w:rFonts w:hint="eastAsia"/>
        </w:rPr>
        <w:t>　　　　二 镀锌钢管的需求</w:t>
      </w:r>
      <w:r>
        <w:rPr>
          <w:rFonts w:hint="eastAsia"/>
        </w:rPr>
        <w:br/>
      </w:r>
      <w:r>
        <w:rPr>
          <w:rFonts w:hint="eastAsia"/>
        </w:rPr>
        <w:t>　　第四节 螺旋焊管供求分析</w:t>
      </w:r>
      <w:r>
        <w:rPr>
          <w:rFonts w:hint="eastAsia"/>
        </w:rPr>
        <w:br/>
      </w:r>
      <w:r>
        <w:rPr>
          <w:rFonts w:hint="eastAsia"/>
        </w:rPr>
        <w:t>　　　　一 螺旋焊管供给分析</w:t>
      </w:r>
      <w:r>
        <w:rPr>
          <w:rFonts w:hint="eastAsia"/>
        </w:rPr>
        <w:br/>
      </w:r>
      <w:r>
        <w:rPr>
          <w:rFonts w:hint="eastAsia"/>
        </w:rPr>
        <w:t>　　　　二 螺旋焊管需求分析</w:t>
      </w:r>
      <w:r>
        <w:rPr>
          <w:rFonts w:hint="eastAsia"/>
        </w:rPr>
        <w:br/>
      </w:r>
      <w:r>
        <w:rPr>
          <w:rFonts w:hint="eastAsia"/>
        </w:rPr>
        <w:t>　　第五节 钢塑复合管供求分析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行业竞争格局及市场化</w:t>
      </w:r>
      <w:r>
        <w:rPr>
          <w:rFonts w:hint="eastAsia"/>
        </w:rPr>
        <w:br/>
      </w:r>
      <w:r>
        <w:rPr>
          <w:rFonts w:hint="eastAsia"/>
        </w:rPr>
        <w:t>　　　　一 镀锌钢管、钢塑复合管市场竞争</w:t>
      </w:r>
      <w:r>
        <w:rPr>
          <w:rFonts w:hint="eastAsia"/>
        </w:rPr>
        <w:br/>
      </w:r>
      <w:r>
        <w:rPr>
          <w:rFonts w:hint="eastAsia"/>
        </w:rPr>
        <w:t>　　　　二 石油天然气输送用螺旋焊管市场竞争</w:t>
      </w:r>
      <w:r>
        <w:rPr>
          <w:rFonts w:hint="eastAsia"/>
        </w:rPr>
        <w:br/>
      </w:r>
      <w:r>
        <w:rPr>
          <w:rFonts w:hint="eastAsia"/>
        </w:rPr>
        <w:t>　　第二节 领先企业市场份额</w:t>
      </w:r>
      <w:r>
        <w:rPr>
          <w:rFonts w:hint="eastAsia"/>
        </w:rPr>
        <w:br/>
      </w:r>
      <w:r>
        <w:rPr>
          <w:rFonts w:hint="eastAsia"/>
        </w:rPr>
        <w:t>　　　　一 镀锌钢管、钢塑复合管企业市场份额</w:t>
      </w:r>
      <w:r>
        <w:rPr>
          <w:rFonts w:hint="eastAsia"/>
        </w:rPr>
        <w:br/>
      </w:r>
      <w:r>
        <w:rPr>
          <w:rFonts w:hint="eastAsia"/>
        </w:rPr>
        <w:t>　　　　二 螺旋焊管生产企业市场份额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 生产准入壁垒</w:t>
      </w:r>
      <w:r>
        <w:rPr>
          <w:rFonts w:hint="eastAsia"/>
        </w:rPr>
        <w:br/>
      </w:r>
      <w:r>
        <w:rPr>
          <w:rFonts w:hint="eastAsia"/>
        </w:rPr>
        <w:t>　　　　二 市场准入壁垒</w:t>
      </w:r>
      <w:r>
        <w:rPr>
          <w:rFonts w:hint="eastAsia"/>
        </w:rPr>
        <w:br/>
      </w:r>
      <w:r>
        <w:rPr>
          <w:rFonts w:hint="eastAsia"/>
        </w:rPr>
        <w:t>　　　　三 技术壁垒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2008-2009年业内领先企业竞争力</w:t>
      </w:r>
      <w:r>
        <w:rPr>
          <w:rFonts w:hint="eastAsia"/>
        </w:rPr>
        <w:br/>
      </w:r>
      <w:r>
        <w:rPr>
          <w:rFonts w:hint="eastAsia"/>
        </w:rPr>
        <w:t>　　第一节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天津市友城镀锌钢管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天津市利丰源达钢铁集团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宝鸡石油钢管公司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华北石油钢管公司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胜利钢管有限公司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[~中智~林~]浙江金洲管道科技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企业竞争优势</w:t>
      </w:r>
      <w:r>
        <w:rPr>
          <w:rFonts w:hint="eastAsia"/>
        </w:rPr>
        <w:br/>
      </w:r>
      <w:r>
        <w:rPr>
          <w:rFonts w:hint="eastAsia"/>
        </w:rPr>
        <w:t>　　　　五 企业经营模式</w:t>
      </w:r>
      <w:r>
        <w:rPr>
          <w:rFonts w:hint="eastAsia"/>
        </w:rPr>
        <w:br/>
      </w:r>
      <w:r>
        <w:rPr>
          <w:rFonts w:hint="eastAsia"/>
        </w:rPr>
        <w:t>　　图表 1 2000 年-2008 年我国焊接钢管产量及占钢管总产量比重图</w:t>
      </w:r>
      <w:r>
        <w:rPr>
          <w:rFonts w:hint="eastAsia"/>
        </w:rPr>
        <w:br/>
      </w:r>
      <w:r>
        <w:rPr>
          <w:rFonts w:hint="eastAsia"/>
        </w:rPr>
        <w:t>　　图表 2 2008年我国焊接钢管生产区域集中比例图</w:t>
      </w:r>
      <w:r>
        <w:rPr>
          <w:rFonts w:hint="eastAsia"/>
        </w:rPr>
        <w:br/>
      </w:r>
      <w:r>
        <w:rPr>
          <w:rFonts w:hint="eastAsia"/>
        </w:rPr>
        <w:t>　　图表 3 2003-2009年无缝钢管产量一览表</w:t>
      </w:r>
      <w:r>
        <w:rPr>
          <w:rFonts w:hint="eastAsia"/>
        </w:rPr>
        <w:br/>
      </w:r>
      <w:r>
        <w:rPr>
          <w:rFonts w:hint="eastAsia"/>
        </w:rPr>
        <w:t>　　图表 4 2008-2009年无缝钢管区域产量一览表</w:t>
      </w:r>
      <w:r>
        <w:rPr>
          <w:rFonts w:hint="eastAsia"/>
        </w:rPr>
        <w:br/>
      </w:r>
      <w:r>
        <w:rPr>
          <w:rFonts w:hint="eastAsia"/>
        </w:rPr>
        <w:t>　　图表 7 2009年1-9月钢管进出口情况表 单位：万吨</w:t>
      </w:r>
      <w:r>
        <w:rPr>
          <w:rFonts w:hint="eastAsia"/>
        </w:rPr>
        <w:br/>
      </w:r>
      <w:r>
        <w:rPr>
          <w:rFonts w:hint="eastAsia"/>
        </w:rPr>
        <w:t>　　图表 8 2009年1-9月进出口钢管主要品种情况表 单位：万吨</w:t>
      </w:r>
      <w:r>
        <w:rPr>
          <w:rFonts w:hint="eastAsia"/>
        </w:rPr>
        <w:br/>
      </w:r>
      <w:r>
        <w:rPr>
          <w:rFonts w:hint="eastAsia"/>
        </w:rPr>
        <w:t>　　图表 9 行业主要法律法规一览表</w:t>
      </w:r>
      <w:r>
        <w:rPr>
          <w:rFonts w:hint="eastAsia"/>
        </w:rPr>
        <w:br/>
      </w:r>
      <w:r>
        <w:rPr>
          <w:rFonts w:hint="eastAsia"/>
        </w:rPr>
        <w:t>　　图表 10 2008-2009年镀锌钢管、螺旋焊管、主要生产用料热轧钢带、锌锭价格各月图</w:t>
      </w:r>
      <w:r>
        <w:rPr>
          <w:rFonts w:hint="eastAsia"/>
        </w:rPr>
        <w:br/>
      </w:r>
      <w:r>
        <w:rPr>
          <w:rFonts w:hint="eastAsia"/>
        </w:rPr>
        <w:t>　　图表 11 2007年末世界油气管道分布表</w:t>
      </w:r>
      <w:r>
        <w:rPr>
          <w:rFonts w:hint="eastAsia"/>
        </w:rPr>
        <w:br/>
      </w:r>
      <w:r>
        <w:rPr>
          <w:rFonts w:hint="eastAsia"/>
        </w:rPr>
        <w:t>　　图表 12 2008年世界及主要国家一次能源消费构成</w:t>
      </w:r>
      <w:r>
        <w:rPr>
          <w:rFonts w:hint="eastAsia"/>
        </w:rPr>
        <w:br/>
      </w:r>
      <w:r>
        <w:rPr>
          <w:rFonts w:hint="eastAsia"/>
        </w:rPr>
        <w:t>　　图表 13 2007年度世界主要国家天然气人均消费情况</w:t>
      </w:r>
      <w:r>
        <w:rPr>
          <w:rFonts w:hint="eastAsia"/>
        </w:rPr>
        <w:br/>
      </w:r>
      <w:r>
        <w:rPr>
          <w:rFonts w:hint="eastAsia"/>
        </w:rPr>
        <w:t>　　图表 14 2008年镀锌钢管、钢塑复合管大型生产企业产量一览表</w:t>
      </w:r>
      <w:r>
        <w:rPr>
          <w:rFonts w:hint="eastAsia"/>
        </w:rPr>
        <w:br/>
      </w:r>
      <w:r>
        <w:rPr>
          <w:rFonts w:hint="eastAsia"/>
        </w:rPr>
        <w:t>　　图表 15 2008 年我国生产石油天然气输送用螺旋焊管生产企业产能一览表</w:t>
      </w:r>
      <w:r>
        <w:rPr>
          <w:rFonts w:hint="eastAsia"/>
        </w:rPr>
        <w:br/>
      </w:r>
      <w:r>
        <w:rPr>
          <w:rFonts w:hint="eastAsia"/>
        </w:rPr>
        <w:t>　　图表 16 2006 年2008 年我国镀锌钢管前五名生产企业市场份额一览表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bd16238f14d57" w:history="1">
        <w:r>
          <w:rPr>
            <w:rStyle w:val="Hyperlink"/>
          </w:rPr>
          <w:t>2010-2012中国焊接钢管市场研究及发展分析报告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bd16238f14d57" w:history="1">
        <w:r>
          <w:rPr>
            <w:rStyle w:val="Hyperlink"/>
          </w:rPr>
          <w:t>https://www.20087.com/2010-07/R_2010_2012hanjiegangguanshichangyanji.html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热点：焊接钢管壁厚标准表、焊接钢管和无缝钢管的区别、焊接钢管规格型号尺寸表、焊接钢管理论重量表、焊接钢管图片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b77efaa5a47f4" w:history="1">
      <w:r>
        <w:rPr>
          <w:rStyle w:val="Hyperlink"/>
        </w:rPr>
        <w:t>2010-2012中国焊接钢管市场研究及发展分析报告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hanjiegangguanshichangyanji.html" TargetMode="External" Id="R8c5bd16238f1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hanjiegangguanshichangyanji.html" TargetMode="External" Id="Rd8ab77efaa5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2010-07-21T01:30:00Z</dcterms:created>
  <dcterms:modified xsi:type="dcterms:W3CDTF">2010-07-21T02:30:00Z</dcterms:modified>
  <dc:subject>2010-2012中国焊接钢管市场研究及发展分析报告</dc:subject>
  <dc:title>2010-2012中国焊接钢管市场研究及发展分析报告</dc:title>
  <cp:keywords>2010-2012中国焊接钢管市场研究及发展分析报告</cp:keywords>
  <dc:description>2010-2012中国焊接钢管市场研究及发展分析报告</dc:description>
</cp:coreProperties>
</file>