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60273581431e" w:history="1">
              <w:r>
                <w:rPr>
                  <w:rStyle w:val="Hyperlink"/>
                </w:rPr>
                <w:t>2010-2012年中国客车行业市场分析及预测研究报告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60273581431e" w:history="1">
              <w:r>
                <w:rPr>
                  <w:rStyle w:val="Hyperlink"/>
                </w:rPr>
                <w:t>2010-2012年中国客车行业市场分析及预测研究报告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060273581431e" w:history="1">
                <w:r>
                  <w:rPr>
                    <w:rStyle w:val="Hyperlink"/>
                  </w:rPr>
                  <w:t>https://www.20087.com/2010-07/R_2010_2012kechexingyeshichangfenxijiy.html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一、客车的定义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客车产品细分及特性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客车行业地位分析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客车行业政策法规环境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中国客车行业产销情况分析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2008-2009年中国客车行业市场发展分析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2008-2009年中国客车市场分析</w:t>
      </w:r>
      <w:r>
        <w:rPr>
          <w:rFonts w:hint="eastAsia"/>
        </w:rPr>
        <w:br/>
      </w:r>
      <w:r>
        <w:rPr>
          <w:rFonts w:hint="eastAsia"/>
        </w:rPr>
        <w:t>　　　　一、2008年客车市场形势回顾</w:t>
      </w:r>
      <w:r>
        <w:rPr>
          <w:rFonts w:hint="eastAsia"/>
        </w:rPr>
        <w:br/>
      </w:r>
      <w:r>
        <w:rPr>
          <w:rFonts w:hint="eastAsia"/>
        </w:rPr>
        <w:t>　　　　二、2009年客车市场形势分析</w:t>
      </w:r>
      <w:r>
        <w:rPr>
          <w:rFonts w:hint="eastAsia"/>
        </w:rPr>
        <w:br/>
      </w:r>
      <w:r>
        <w:rPr>
          <w:rFonts w:hint="eastAsia"/>
        </w:rPr>
        <w:t>　　第二节 中国客车行业市场产品价格走势分析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一、中国客车行业市场价格影响因素分析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二、2008-2009年中国客车行业市场价格走势分析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中国客车行业市场发展的主要策略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一、发展国内客车业的相关建议与对策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二、中国客车产业的发展建议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2008-2009年中国客车行业进出口市场分析</w:t>
      </w:r>
      <w:r>
        <w:rPr>
          <w:rFonts w:hint="eastAsia"/>
        </w:rPr>
        <w:br/>
      </w:r>
      <w:r>
        <w:rPr>
          <w:rFonts w:hint="eastAsia"/>
        </w:rPr>
        <w:t>　　第一节 客车进出口市场分析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第二节 客车行业进出口数据统计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一、2005-2009年客车进口量统计</w:t>
      </w:r>
      <w:r>
        <w:rPr>
          <w:rFonts w:hint="eastAsia"/>
        </w:rPr>
        <w:br/>
      </w:r>
      <w:r>
        <w:rPr>
          <w:rFonts w:hint="eastAsia"/>
        </w:rPr>
        <w:t>　　　　二、2005-2009年客车出口量统计</w:t>
      </w:r>
      <w:r>
        <w:rPr>
          <w:rFonts w:hint="eastAsia"/>
        </w:rPr>
        <w:br/>
      </w:r>
      <w:r>
        <w:rPr>
          <w:rFonts w:hint="eastAsia"/>
        </w:rPr>
        <w:t>　　第三节 客车进出口区域格局分析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2010-2012年客车进出口预测</w:t>
      </w:r>
      <w:r>
        <w:rPr>
          <w:rFonts w:hint="eastAsia"/>
        </w:rPr>
        <w:br/>
      </w:r>
      <w:r>
        <w:rPr>
          <w:rFonts w:hint="eastAsia"/>
        </w:rPr>
        <w:t>　　　　三、2010-2012年客车进口预测</w:t>
      </w:r>
      <w:r>
        <w:rPr>
          <w:rFonts w:hint="eastAsia"/>
        </w:rPr>
        <w:br/>
      </w:r>
      <w:r>
        <w:rPr>
          <w:rFonts w:hint="eastAsia"/>
        </w:rPr>
        <w:t>　　　　四、2010-2012年客车出口预测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一、客车行业集中度分析</w:t>
      </w:r>
      <w:r>
        <w:rPr>
          <w:rFonts w:hint="eastAsia"/>
        </w:rPr>
        <w:br/>
      </w:r>
      <w:r>
        <w:rPr>
          <w:rFonts w:hint="eastAsia"/>
        </w:rPr>
        <w:t>　　　　二、客车行业竞争程度分析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2008-2009年中国客车行业重点企业发展分析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安凯客车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宇通客车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亚星客车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2010-2012年中国客车行业发展前景预测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2010-2012年中国客车行业市场发展趋势预测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三、2010-2012年中国客车行业市场价格走势预测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2010-2012年中国客车技术发展趋势预测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2010-2012年中国客车行业投资分析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1：按车长分类</w:t>
      </w:r>
      <w:r>
        <w:rPr>
          <w:rFonts w:hint="eastAsia"/>
        </w:rPr>
        <w:br/>
      </w:r>
      <w:r>
        <w:rPr>
          <w:rFonts w:hint="eastAsia"/>
        </w:rPr>
        <w:t>　　图表 2：我国客车行业技术标准分析</w:t>
      </w:r>
      <w:r>
        <w:rPr>
          <w:rFonts w:hint="eastAsia"/>
        </w:rPr>
        <w:br/>
      </w:r>
      <w:r>
        <w:rPr>
          <w:rFonts w:hint="eastAsia"/>
        </w:rPr>
        <w:t>　　图表 3：我国客车进口税率分析</w:t>
      </w:r>
      <w:r>
        <w:rPr>
          <w:rFonts w:hint="eastAsia"/>
        </w:rPr>
        <w:br/>
      </w:r>
      <w:r>
        <w:rPr>
          <w:rFonts w:hint="eastAsia"/>
        </w:rPr>
        <w:t>　　图表 4：我国客车产业相关环保政策分析</w:t>
      </w:r>
      <w:r>
        <w:rPr>
          <w:rFonts w:hint="eastAsia"/>
        </w:rPr>
        <w:br/>
      </w:r>
      <w:r>
        <w:rPr>
          <w:rFonts w:hint="eastAsia"/>
        </w:rPr>
        <w:t>　　图表 5：我国客车行业单位规模分析</w:t>
      </w:r>
      <w:r>
        <w:rPr>
          <w:rFonts w:hint="eastAsia"/>
        </w:rPr>
        <w:br/>
      </w:r>
      <w:r>
        <w:rPr>
          <w:rFonts w:hint="eastAsia"/>
        </w:rPr>
        <w:t>　　图表 6：我国客车行业人员规模分析</w:t>
      </w:r>
      <w:r>
        <w:rPr>
          <w:rFonts w:hint="eastAsia"/>
        </w:rPr>
        <w:br/>
      </w:r>
      <w:r>
        <w:rPr>
          <w:rFonts w:hint="eastAsia"/>
        </w:rPr>
        <w:t>　　图表 7：我国客车行业资产规模分析 单位：亿元</w:t>
      </w:r>
      <w:r>
        <w:rPr>
          <w:rFonts w:hint="eastAsia"/>
        </w:rPr>
        <w:br/>
      </w:r>
      <w:r>
        <w:rPr>
          <w:rFonts w:hint="eastAsia"/>
        </w:rPr>
        <w:t>　　图表 8：我国客车行业生产情况分析</w:t>
      </w:r>
      <w:r>
        <w:rPr>
          <w:rFonts w:hint="eastAsia"/>
        </w:rPr>
        <w:br/>
      </w:r>
      <w:r>
        <w:rPr>
          <w:rFonts w:hint="eastAsia"/>
        </w:rPr>
        <w:t>　　图表 9：我国客车行业销售情况分析</w:t>
      </w:r>
      <w:r>
        <w:rPr>
          <w:rFonts w:hint="eastAsia"/>
        </w:rPr>
        <w:br/>
      </w:r>
      <w:r>
        <w:rPr>
          <w:rFonts w:hint="eastAsia"/>
        </w:rPr>
        <w:t>　　图表 10：我国客车行业产销情况分析</w:t>
      </w:r>
      <w:r>
        <w:rPr>
          <w:rFonts w:hint="eastAsia"/>
        </w:rPr>
        <w:br/>
      </w:r>
      <w:r>
        <w:rPr>
          <w:rFonts w:hint="eastAsia"/>
        </w:rPr>
        <w:t>　　图表 11：我国客车行业盈利能力分析</w:t>
      </w:r>
      <w:r>
        <w:rPr>
          <w:rFonts w:hint="eastAsia"/>
        </w:rPr>
        <w:br/>
      </w:r>
      <w:r>
        <w:rPr>
          <w:rFonts w:hint="eastAsia"/>
        </w:rPr>
        <w:t>　　图表 12：我国客车行业偿债能力分析</w:t>
      </w:r>
      <w:r>
        <w:rPr>
          <w:rFonts w:hint="eastAsia"/>
        </w:rPr>
        <w:br/>
      </w:r>
      <w:r>
        <w:rPr>
          <w:rFonts w:hint="eastAsia"/>
        </w:rPr>
        <w:t>　　图表 13：我国客车行业营运能力分析</w:t>
      </w:r>
      <w:r>
        <w:rPr>
          <w:rFonts w:hint="eastAsia"/>
        </w:rPr>
        <w:br/>
      </w:r>
      <w:r>
        <w:rPr>
          <w:rFonts w:hint="eastAsia"/>
        </w:rPr>
        <w:t>　　图表 14：我国客车行业发展能力分析</w:t>
      </w:r>
      <w:r>
        <w:rPr>
          <w:rFonts w:hint="eastAsia"/>
        </w:rPr>
        <w:br/>
      </w:r>
      <w:r>
        <w:rPr>
          <w:rFonts w:hint="eastAsia"/>
        </w:rPr>
        <w:t>　　图表 15：2008-2009年中国客车行业市场价格走势分析</w:t>
      </w:r>
      <w:r>
        <w:rPr>
          <w:rFonts w:hint="eastAsia"/>
        </w:rPr>
        <w:br/>
      </w:r>
      <w:r>
        <w:rPr>
          <w:rFonts w:hint="eastAsia"/>
        </w:rPr>
        <w:t>　　图表 16：2009年中国客车进口产品构成</w:t>
      </w:r>
      <w:r>
        <w:rPr>
          <w:rFonts w:hint="eastAsia"/>
        </w:rPr>
        <w:br/>
      </w:r>
      <w:r>
        <w:rPr>
          <w:rFonts w:hint="eastAsia"/>
        </w:rPr>
        <w:t>　　图表 17：2008年中国客车进口产品构成</w:t>
      </w:r>
      <w:r>
        <w:rPr>
          <w:rFonts w:hint="eastAsia"/>
        </w:rPr>
        <w:br/>
      </w:r>
      <w:r>
        <w:rPr>
          <w:rFonts w:hint="eastAsia"/>
        </w:rPr>
        <w:t>　　图表 18：2009年中国客车出口产品构成</w:t>
      </w:r>
      <w:r>
        <w:rPr>
          <w:rFonts w:hint="eastAsia"/>
        </w:rPr>
        <w:br/>
      </w:r>
      <w:r>
        <w:rPr>
          <w:rFonts w:hint="eastAsia"/>
        </w:rPr>
        <w:t>　　图表 19：2008年中国客车出口产品构成</w:t>
      </w:r>
      <w:r>
        <w:rPr>
          <w:rFonts w:hint="eastAsia"/>
        </w:rPr>
        <w:br/>
      </w:r>
      <w:r>
        <w:rPr>
          <w:rFonts w:hint="eastAsia"/>
        </w:rPr>
        <w:t>　　图表 20：2005-2009年中国客车进口量增长统计</w:t>
      </w:r>
      <w:r>
        <w:rPr>
          <w:rFonts w:hint="eastAsia"/>
        </w:rPr>
        <w:br/>
      </w:r>
      <w:r>
        <w:rPr>
          <w:rFonts w:hint="eastAsia"/>
        </w:rPr>
        <w:t>　　图表 21：2005-2009年中国客车进口额增长统计</w:t>
      </w:r>
      <w:r>
        <w:rPr>
          <w:rFonts w:hint="eastAsia"/>
        </w:rPr>
        <w:br/>
      </w:r>
      <w:r>
        <w:rPr>
          <w:rFonts w:hint="eastAsia"/>
        </w:rPr>
        <w:t>　　图表 22：2009年中国客车进口月度增长状况</w:t>
      </w:r>
      <w:r>
        <w:rPr>
          <w:rFonts w:hint="eastAsia"/>
        </w:rPr>
        <w:br/>
      </w:r>
      <w:r>
        <w:rPr>
          <w:rFonts w:hint="eastAsia"/>
        </w:rPr>
        <w:t>　　图表 23：2005-2009年中国客车出口量增长统计</w:t>
      </w:r>
      <w:r>
        <w:rPr>
          <w:rFonts w:hint="eastAsia"/>
        </w:rPr>
        <w:br/>
      </w:r>
      <w:r>
        <w:rPr>
          <w:rFonts w:hint="eastAsia"/>
        </w:rPr>
        <w:t>　　图表 24：2005-2009年中国客车出口额增长统计</w:t>
      </w:r>
      <w:r>
        <w:rPr>
          <w:rFonts w:hint="eastAsia"/>
        </w:rPr>
        <w:br/>
      </w:r>
      <w:r>
        <w:rPr>
          <w:rFonts w:hint="eastAsia"/>
        </w:rPr>
        <w:t>　　图表 25：2009年中国客车出口月度走势</w:t>
      </w:r>
      <w:r>
        <w:rPr>
          <w:rFonts w:hint="eastAsia"/>
        </w:rPr>
        <w:br/>
      </w:r>
      <w:r>
        <w:rPr>
          <w:rFonts w:hint="eastAsia"/>
        </w:rPr>
        <w:t>　　图表 26：2009年中国客车月度增长状况</w:t>
      </w:r>
      <w:r>
        <w:rPr>
          <w:rFonts w:hint="eastAsia"/>
        </w:rPr>
        <w:br/>
      </w:r>
      <w:r>
        <w:rPr>
          <w:rFonts w:hint="eastAsia"/>
        </w:rPr>
        <w:t>　　图表 27：2009年中国客车进口地区格局辆，美元</w:t>
      </w:r>
      <w:r>
        <w:rPr>
          <w:rFonts w:hint="eastAsia"/>
        </w:rPr>
        <w:br/>
      </w:r>
      <w:r>
        <w:rPr>
          <w:rFonts w:hint="eastAsia"/>
        </w:rPr>
        <w:t>　　图表 28：中国客车出口地区格局 辆，美元</w:t>
      </w:r>
      <w:r>
        <w:rPr>
          <w:rFonts w:hint="eastAsia"/>
        </w:rPr>
        <w:br/>
      </w:r>
      <w:r>
        <w:rPr>
          <w:rFonts w:hint="eastAsia"/>
        </w:rPr>
        <w:t>　　图表 29：2005-2009年中国客车进口量预测 万辆</w:t>
      </w:r>
      <w:r>
        <w:rPr>
          <w:rFonts w:hint="eastAsia"/>
        </w:rPr>
        <w:br/>
      </w:r>
      <w:r>
        <w:rPr>
          <w:rFonts w:hint="eastAsia"/>
        </w:rPr>
        <w:t>　　图表 30：2005-2009年中国客车出口量预测 万辆</w:t>
      </w:r>
      <w:r>
        <w:rPr>
          <w:rFonts w:hint="eastAsia"/>
        </w:rPr>
        <w:br/>
      </w:r>
      <w:r>
        <w:rPr>
          <w:rFonts w:hint="eastAsia"/>
        </w:rPr>
        <w:t>　　图表 31：2005-2009年安凯客车公司营业收入 亿元</w:t>
      </w:r>
      <w:r>
        <w:rPr>
          <w:rFonts w:hint="eastAsia"/>
        </w:rPr>
        <w:br/>
      </w:r>
      <w:r>
        <w:rPr>
          <w:rFonts w:hint="eastAsia"/>
        </w:rPr>
        <w:t>　　图表 32：2005-2009年安凯客车公司营业利润 亿元</w:t>
      </w:r>
      <w:r>
        <w:rPr>
          <w:rFonts w:hint="eastAsia"/>
        </w:rPr>
        <w:br/>
      </w:r>
      <w:r>
        <w:rPr>
          <w:rFonts w:hint="eastAsia"/>
        </w:rPr>
        <w:t>　　图表 33：2005-2009年安凯客车公司利润总额 亿元</w:t>
      </w:r>
      <w:r>
        <w:rPr>
          <w:rFonts w:hint="eastAsia"/>
        </w:rPr>
        <w:br/>
      </w:r>
      <w:r>
        <w:rPr>
          <w:rFonts w:hint="eastAsia"/>
        </w:rPr>
        <w:t>　　图表 34：安凯客车竞争力SWOT分析</w:t>
      </w:r>
      <w:r>
        <w:rPr>
          <w:rFonts w:hint="eastAsia"/>
        </w:rPr>
        <w:br/>
      </w:r>
      <w:r>
        <w:rPr>
          <w:rFonts w:hint="eastAsia"/>
        </w:rPr>
        <w:t>　　图表 35：2008-2009年宇通客车产销 辆</w:t>
      </w:r>
      <w:r>
        <w:rPr>
          <w:rFonts w:hint="eastAsia"/>
        </w:rPr>
        <w:br/>
      </w:r>
      <w:r>
        <w:rPr>
          <w:rFonts w:hint="eastAsia"/>
        </w:rPr>
        <w:t>　　图表 36：2005-2009年宇通客车股份公司营业收入 亿元</w:t>
      </w:r>
      <w:r>
        <w:rPr>
          <w:rFonts w:hint="eastAsia"/>
        </w:rPr>
        <w:br/>
      </w:r>
      <w:r>
        <w:rPr>
          <w:rFonts w:hint="eastAsia"/>
        </w:rPr>
        <w:t>　　图表 37：2005-2009年宇通客车股份公司营业利润 亿元</w:t>
      </w:r>
      <w:r>
        <w:rPr>
          <w:rFonts w:hint="eastAsia"/>
        </w:rPr>
        <w:br/>
      </w:r>
      <w:r>
        <w:rPr>
          <w:rFonts w:hint="eastAsia"/>
        </w:rPr>
        <w:t>　　图表 38：2005-2009年宇通客车股份公司利润总额 亿元</w:t>
      </w:r>
      <w:r>
        <w:rPr>
          <w:rFonts w:hint="eastAsia"/>
        </w:rPr>
        <w:br/>
      </w:r>
      <w:r>
        <w:rPr>
          <w:rFonts w:hint="eastAsia"/>
        </w:rPr>
        <w:t>　　图表 39：宇通客车竞争力SWOT分析</w:t>
      </w:r>
      <w:r>
        <w:rPr>
          <w:rFonts w:hint="eastAsia"/>
        </w:rPr>
        <w:br/>
      </w:r>
      <w:r>
        <w:rPr>
          <w:rFonts w:hint="eastAsia"/>
        </w:rPr>
        <w:t>　　图表 40：2005-2009年亚星客车股份公司营业收入 亿元</w:t>
      </w:r>
      <w:r>
        <w:rPr>
          <w:rFonts w:hint="eastAsia"/>
        </w:rPr>
        <w:br/>
      </w:r>
      <w:r>
        <w:rPr>
          <w:rFonts w:hint="eastAsia"/>
        </w:rPr>
        <w:t>　　图表 41：2005-2009年亚星客车股份公司营业利润 亿元</w:t>
      </w:r>
      <w:r>
        <w:rPr>
          <w:rFonts w:hint="eastAsia"/>
        </w:rPr>
        <w:br/>
      </w:r>
      <w:r>
        <w:rPr>
          <w:rFonts w:hint="eastAsia"/>
        </w:rPr>
        <w:t>　　图表 42：2005-2009年亚星客车股份公司利润总额 亿元</w:t>
      </w:r>
      <w:r>
        <w:rPr>
          <w:rFonts w:hint="eastAsia"/>
        </w:rPr>
        <w:br/>
      </w:r>
      <w:r>
        <w:rPr>
          <w:rFonts w:hint="eastAsia"/>
        </w:rPr>
        <w:t>　　图表 43：亚星客车竞争力SWOT分析</w:t>
      </w:r>
      <w:r>
        <w:rPr>
          <w:rFonts w:hint="eastAsia"/>
        </w:rPr>
        <w:br/>
      </w:r>
      <w:r>
        <w:rPr>
          <w:rFonts w:hint="eastAsia"/>
        </w:rPr>
        <w:t>　　图表 44：2009年金龙汽车产品产销状况</w:t>
      </w:r>
      <w:r>
        <w:rPr>
          <w:rFonts w:hint="eastAsia"/>
        </w:rPr>
        <w:br/>
      </w:r>
      <w:r>
        <w:rPr>
          <w:rFonts w:hint="eastAsia"/>
        </w:rPr>
        <w:t>　　图表 45：2005-2009年金龙汽车股份公司营业收入 亿元</w:t>
      </w:r>
      <w:r>
        <w:rPr>
          <w:rFonts w:hint="eastAsia"/>
        </w:rPr>
        <w:br/>
      </w:r>
      <w:r>
        <w:rPr>
          <w:rFonts w:hint="eastAsia"/>
        </w:rPr>
        <w:t>　　图表 46：2005-2009年金龙汽车股份公司营业利润 亿元</w:t>
      </w:r>
      <w:r>
        <w:rPr>
          <w:rFonts w:hint="eastAsia"/>
        </w:rPr>
        <w:br/>
      </w:r>
      <w:r>
        <w:rPr>
          <w:rFonts w:hint="eastAsia"/>
        </w:rPr>
        <w:t>　　图表 47：2005-2009年金龙汽车股份公司利润总额 亿元</w:t>
      </w:r>
      <w:r>
        <w:rPr>
          <w:rFonts w:hint="eastAsia"/>
        </w:rPr>
        <w:br/>
      </w:r>
      <w:r>
        <w:rPr>
          <w:rFonts w:hint="eastAsia"/>
        </w:rPr>
        <w:t>　　图表 48：金龙客车市场竞争力swot分析</w:t>
      </w:r>
      <w:r>
        <w:rPr>
          <w:rFonts w:hint="eastAsia"/>
        </w:rPr>
        <w:br/>
      </w:r>
      <w:r>
        <w:rPr>
          <w:rFonts w:hint="eastAsia"/>
        </w:rPr>
        <w:t>　　图表 49：2005-2009年中通客车营业利润 亿元</w:t>
      </w:r>
      <w:r>
        <w:rPr>
          <w:rFonts w:hint="eastAsia"/>
        </w:rPr>
        <w:br/>
      </w:r>
      <w:r>
        <w:rPr>
          <w:rFonts w:hint="eastAsia"/>
        </w:rPr>
        <w:t>　　图表 50：2005-2009年中通客车利润总额 亿元</w:t>
      </w:r>
      <w:r>
        <w:rPr>
          <w:rFonts w:hint="eastAsia"/>
        </w:rPr>
        <w:br/>
      </w:r>
      <w:r>
        <w:rPr>
          <w:rFonts w:hint="eastAsia"/>
        </w:rPr>
        <w:t>　　图表 51：我国客车行业投资项目分析</w:t>
      </w:r>
      <w:r>
        <w:rPr>
          <w:rFonts w:hint="eastAsia"/>
        </w:rPr>
        <w:br/>
      </w:r>
      <w:r>
        <w:rPr>
          <w:rFonts w:hint="eastAsia"/>
        </w:rPr>
        <w:t>　　图表 52：2010年中国各类客车出口分月度详细统计 美元</w:t>
      </w:r>
      <w:r>
        <w:rPr>
          <w:rFonts w:hint="eastAsia"/>
        </w:rPr>
        <w:br/>
      </w:r>
      <w:r>
        <w:rPr>
          <w:rFonts w:hint="eastAsia"/>
        </w:rPr>
        <w:t>　　图表 53：2010年中国各类客车进口分月度详细统计 美元</w:t>
      </w:r>
      <w:r>
        <w:rPr>
          <w:rFonts w:hint="eastAsia"/>
        </w:rPr>
        <w:br/>
      </w:r>
      <w:r>
        <w:rPr>
          <w:rFonts w:hint="eastAsia"/>
        </w:rPr>
        <w:t>　　图表 54：2009年中国各类客车出口分月度详细统计 美元</w:t>
      </w:r>
      <w:r>
        <w:rPr>
          <w:rFonts w:hint="eastAsia"/>
        </w:rPr>
        <w:br/>
      </w:r>
      <w:r>
        <w:rPr>
          <w:rFonts w:hint="eastAsia"/>
        </w:rPr>
        <w:t>　　图表 55：2009年中国各类客车出口分月度详细统计 美元</w:t>
      </w:r>
      <w:r>
        <w:rPr>
          <w:rFonts w:hint="eastAsia"/>
        </w:rPr>
        <w:br/>
      </w:r>
      <w:r>
        <w:rPr>
          <w:rFonts w:hint="eastAsia"/>
        </w:rPr>
        <w:t>　　图表 56：2009年中国各类客车出口分国别统计 美元</w:t>
      </w:r>
      <w:r>
        <w:rPr>
          <w:rFonts w:hint="eastAsia"/>
        </w:rPr>
        <w:br/>
      </w:r>
      <w:r>
        <w:rPr>
          <w:rFonts w:hint="eastAsia"/>
        </w:rPr>
        <w:t>　　图表 57：2009年中国各类客车进口分国别统计 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60273581431e" w:history="1">
        <w:r>
          <w:rPr>
            <w:rStyle w:val="Hyperlink"/>
          </w:rPr>
          <w:t>2010-2012年中国客车行业市场分析及预测研究报告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060273581431e" w:history="1">
        <w:r>
          <w:rPr>
            <w:rStyle w:val="Hyperlink"/>
          </w:rPr>
          <w:t>https://www.20087.com/2010-07/R_2010_2012kechexingyeshichangfenxijiy.html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0bdb72c74b06" w:history="1">
      <w:r>
        <w:rPr>
          <w:rStyle w:val="Hyperlink"/>
        </w:rPr>
        <w:t>2010-2012年中国客车行业市场分析及预测研究报告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kechexingyeshichangfenxijiy.html" TargetMode="External" Id="R28806027358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kechexingyeshichangfenxijiy.html" TargetMode="External" Id="R618c0bdb72c7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2010-07-27T02:06:00Z</dcterms:created>
  <dcterms:modified xsi:type="dcterms:W3CDTF">2010-07-27T03:06:00Z</dcterms:modified>
  <dc:subject>2010-2012年中国客车行业市场分析及预测研究报告</dc:subject>
  <dc:title>2010-2012年中国客车行业市场分析及预测研究报告</dc:title>
  <cp:keywords>2010-2012年中国客车行业市场分析及预测研究报告</cp:keywords>
  <dc:description>2010-2012年中国客车行业市场分析及预测研究报告</dc:description>
</cp:coreProperties>
</file>