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b59f678074f08" w:history="1">
              <w:r>
                <w:rPr>
                  <w:rStyle w:val="Hyperlink"/>
                </w:rPr>
                <w:t>2010-2012年中国溶剂行业分析及企业竞争力研究分析报告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b59f678074f08" w:history="1">
              <w:r>
                <w:rPr>
                  <w:rStyle w:val="Hyperlink"/>
                </w:rPr>
                <w:t>2010-2012年中国溶剂行业分析及企业竞争力研究分析报告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b59f678074f08" w:history="1">
                <w:r>
                  <w:rPr>
                    <w:rStyle w:val="Hyperlink"/>
                  </w:rPr>
                  <w:t>https://www.20087.com/2010-07/R_2010_2012rongjixingyefenxijiqiyejing.html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是一种能够溶解其他物质的液体，广泛应用于化工、制药、涂料等领域。近年来，随着这些行业的快速发展和市场对高性能化学品需求的增加，溶剂的市场需求持续增长。市场上的溶剂种类多样，包括有机溶剂、无机溶剂等多种类型，能够满足不同应用场景的需求。技术方面，溶剂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溶剂的发展将更加注重技术创新和环保性。市场调研网指出，企业将通过研发更加环保的合成工艺和提纯方法，减少对环境的影响。此外，功能性溶剂的研发和应用也将成为重要方向，如具有特殊功能的溶剂，以满足市场对高性能化学品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溶剂行业分析</w:t>
      </w:r>
      <w:r>
        <w:rPr>
          <w:rFonts w:hint="eastAsia"/>
        </w:rPr>
        <w:br/>
      </w:r>
      <w:r>
        <w:rPr>
          <w:rFonts w:hint="eastAsia"/>
        </w:rPr>
        <w:t>第一章 溶剂行业发展总体概况</w:t>
      </w:r>
      <w:r>
        <w:rPr>
          <w:rFonts w:hint="eastAsia"/>
        </w:rPr>
        <w:br/>
      </w:r>
      <w:r>
        <w:rPr>
          <w:rFonts w:hint="eastAsia"/>
        </w:rPr>
        <w:t>　　第一节 我国宏观经济运行情况</w:t>
      </w:r>
      <w:r>
        <w:rPr>
          <w:rFonts w:hint="eastAsia"/>
        </w:rPr>
        <w:br/>
      </w:r>
      <w:r>
        <w:rPr>
          <w:rFonts w:hint="eastAsia"/>
        </w:rPr>
        <w:t>　　第二节 溶剂行业发展历史</w:t>
      </w:r>
      <w:r>
        <w:rPr>
          <w:rFonts w:hint="eastAsia"/>
        </w:rPr>
        <w:br/>
      </w:r>
      <w:r>
        <w:rPr>
          <w:rFonts w:hint="eastAsia"/>
        </w:rPr>
        <w:t>　　第三节 2009年溶剂行业运行情况</w:t>
      </w:r>
      <w:r>
        <w:rPr>
          <w:rFonts w:hint="eastAsia"/>
        </w:rPr>
        <w:br/>
      </w:r>
      <w:r>
        <w:rPr>
          <w:rFonts w:hint="eastAsia"/>
        </w:rPr>
        <w:t>　　第四节 行业运行经济环境分析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　　2、全球经济危机对溶剂行业的消极影响</w:t>
      </w:r>
      <w:r>
        <w:rPr>
          <w:rFonts w:hint="eastAsia"/>
        </w:rPr>
        <w:br/>
      </w:r>
      <w:r>
        <w:rPr>
          <w:rFonts w:hint="eastAsia"/>
        </w:rPr>
        <w:t>　　　　　　3、全球经济危机对上下游产业的消极影响</w:t>
      </w:r>
      <w:r>
        <w:rPr>
          <w:rFonts w:hint="eastAsia"/>
        </w:rPr>
        <w:br/>
      </w:r>
      <w:r>
        <w:rPr>
          <w:rFonts w:hint="eastAsia"/>
        </w:rPr>
        <w:t>　　　　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　　5、行业未来运行环境总述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溶剂行业供需分析</w:t>
      </w:r>
      <w:r>
        <w:rPr>
          <w:rFonts w:hint="eastAsia"/>
        </w:rPr>
        <w:br/>
      </w:r>
      <w:r>
        <w:rPr>
          <w:rFonts w:hint="eastAsia"/>
        </w:rPr>
        <w:t>　　第一节 2009溶剂行业生产与需求统计</w:t>
      </w:r>
      <w:r>
        <w:rPr>
          <w:rFonts w:hint="eastAsia"/>
        </w:rPr>
        <w:br/>
      </w:r>
      <w:r>
        <w:rPr>
          <w:rFonts w:hint="eastAsia"/>
        </w:rPr>
        <w:t>　　第二节 2009-2012溶剂行业供需预测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溶剂行业竞争分析</w:t>
      </w:r>
      <w:r>
        <w:rPr>
          <w:rFonts w:hint="eastAsia"/>
        </w:rPr>
        <w:br/>
      </w:r>
      <w:r>
        <w:rPr>
          <w:rFonts w:hint="eastAsia"/>
        </w:rPr>
        <w:t>　　第一节 溶剂行业所处发展阶段</w:t>
      </w:r>
      <w:r>
        <w:rPr>
          <w:rFonts w:hint="eastAsia"/>
        </w:rPr>
        <w:br/>
      </w:r>
      <w:r>
        <w:rPr>
          <w:rFonts w:hint="eastAsia"/>
        </w:rPr>
        <w:t>　　第二节 溶剂行业新技术分析</w:t>
      </w:r>
      <w:r>
        <w:rPr>
          <w:rFonts w:hint="eastAsia"/>
        </w:rPr>
        <w:br/>
      </w:r>
      <w:r>
        <w:rPr>
          <w:rFonts w:hint="eastAsia"/>
        </w:rPr>
        <w:t>　　第三节 溶剂行业进入退出分析</w:t>
      </w:r>
      <w:r>
        <w:rPr>
          <w:rFonts w:hint="eastAsia"/>
        </w:rPr>
        <w:br/>
      </w:r>
      <w:r>
        <w:rPr>
          <w:rFonts w:hint="eastAsia"/>
        </w:rPr>
        <w:t>　　第四节 替代品分析</w:t>
      </w:r>
      <w:r>
        <w:rPr>
          <w:rFonts w:hint="eastAsia"/>
        </w:rPr>
        <w:br/>
      </w:r>
      <w:r>
        <w:rPr>
          <w:rFonts w:hint="eastAsia"/>
        </w:rPr>
        <w:t>　　　　一、主要优势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三、影响发展的因素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第五节 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溶剂行业投资价值分析</w:t>
      </w:r>
      <w:r>
        <w:rPr>
          <w:rFonts w:hint="eastAsia"/>
        </w:rPr>
        <w:br/>
      </w:r>
      <w:r>
        <w:rPr>
          <w:rFonts w:hint="eastAsia"/>
        </w:rPr>
        <w:t>　　第一节 溶剂行业在国民经济中的地位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溶剂行业投资状况分析</w:t>
      </w:r>
      <w:r>
        <w:rPr>
          <w:rFonts w:hint="eastAsia"/>
        </w:rPr>
        <w:br/>
      </w:r>
      <w:r>
        <w:rPr>
          <w:rFonts w:hint="eastAsia"/>
        </w:rPr>
        <w:t>　　　　一、溶剂行业投资总体状况</w:t>
      </w:r>
      <w:r>
        <w:rPr>
          <w:rFonts w:hint="eastAsia"/>
        </w:rPr>
        <w:br/>
      </w:r>
      <w:r>
        <w:rPr>
          <w:rFonts w:hint="eastAsia"/>
        </w:rPr>
        <w:t>　　　　二、溶剂行业资金需求分析</w:t>
      </w:r>
      <w:r>
        <w:rPr>
          <w:rFonts w:hint="eastAsia"/>
        </w:rPr>
        <w:br/>
      </w:r>
      <w:r>
        <w:rPr>
          <w:rFonts w:hint="eastAsia"/>
        </w:rPr>
        <w:t>　　第三节 溶剂行业效益分析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二、溶剂行业总体运行情况</w:t>
      </w:r>
      <w:r>
        <w:rPr>
          <w:rFonts w:hint="eastAsia"/>
        </w:rPr>
        <w:br/>
      </w:r>
      <w:r>
        <w:rPr>
          <w:rFonts w:hint="eastAsia"/>
        </w:rPr>
        <w:t>　　　　　　（一）销售收入及资产变化分析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三、2009年溶剂行业效益分析</w:t>
      </w:r>
      <w:r>
        <w:rPr>
          <w:rFonts w:hint="eastAsia"/>
        </w:rPr>
        <w:br/>
      </w:r>
      <w:r>
        <w:rPr>
          <w:rFonts w:hint="eastAsia"/>
        </w:rPr>
        <w:t>　　　　四、2009-2012年溶剂行业效益预测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溶剂行业细分市场分析</w:t>
      </w:r>
      <w:r>
        <w:rPr>
          <w:rFonts w:hint="eastAsia"/>
        </w:rPr>
        <w:br/>
      </w:r>
      <w:r>
        <w:rPr>
          <w:rFonts w:hint="eastAsia"/>
        </w:rPr>
        <w:t>第五章 细分溶剂行业分析</w:t>
      </w:r>
      <w:r>
        <w:rPr>
          <w:rFonts w:hint="eastAsia"/>
        </w:rPr>
        <w:br/>
      </w:r>
      <w:r>
        <w:rPr>
          <w:rFonts w:hint="eastAsia"/>
        </w:rPr>
        <w:t>　　第一节 细分溶剂行业分类</w:t>
      </w:r>
      <w:r>
        <w:rPr>
          <w:rFonts w:hint="eastAsia"/>
        </w:rPr>
        <w:br/>
      </w:r>
      <w:r>
        <w:rPr>
          <w:rFonts w:hint="eastAsia"/>
        </w:rPr>
        <w:t>　　第二节 细分溶剂行业差异化/同质化分析</w:t>
      </w:r>
      <w:r>
        <w:rPr>
          <w:rFonts w:hint="eastAsia"/>
        </w:rPr>
        <w:br/>
      </w:r>
      <w:r>
        <w:rPr>
          <w:rFonts w:hint="eastAsia"/>
        </w:rPr>
        <w:t>　　第三节 细分溶剂行业市场规模与经济效益分析</w:t>
      </w:r>
      <w:r>
        <w:rPr>
          <w:rFonts w:hint="eastAsia"/>
        </w:rPr>
        <w:br/>
      </w:r>
      <w:r>
        <w:rPr>
          <w:rFonts w:hint="eastAsia"/>
        </w:rPr>
        <w:t>　　第四节 细分溶剂行业市场前景预测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全国七大区溶剂行业发展综述</w:t>
      </w:r>
      <w:r>
        <w:rPr>
          <w:rFonts w:hint="eastAsia"/>
        </w:rPr>
        <w:br/>
      </w:r>
      <w:r>
        <w:rPr>
          <w:rFonts w:hint="eastAsia"/>
        </w:rPr>
        <w:t>　　第二节 华北地区分析</w:t>
      </w:r>
      <w:r>
        <w:rPr>
          <w:rFonts w:hint="eastAsia"/>
        </w:rPr>
        <w:br/>
      </w:r>
      <w:r>
        <w:rPr>
          <w:rFonts w:hint="eastAsia"/>
        </w:rPr>
        <w:t>　　第三节 东北地区分析</w:t>
      </w:r>
      <w:r>
        <w:rPr>
          <w:rFonts w:hint="eastAsia"/>
        </w:rPr>
        <w:br/>
      </w:r>
      <w:r>
        <w:rPr>
          <w:rFonts w:hint="eastAsia"/>
        </w:rPr>
        <w:t>　　第四节 华东地区分析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西北地区分析</w:t>
      </w:r>
      <w:r>
        <w:rPr>
          <w:rFonts w:hint="eastAsia"/>
        </w:rPr>
        <w:br/>
      </w:r>
      <w:r>
        <w:rPr>
          <w:rFonts w:hint="eastAsia"/>
        </w:rPr>
        <w:t>　　第七节 西南地区分析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重点企业综合分析</w:t>
      </w:r>
      <w:r>
        <w:rPr>
          <w:rFonts w:hint="eastAsia"/>
        </w:rPr>
        <w:br/>
      </w:r>
      <w:r>
        <w:rPr>
          <w:rFonts w:hint="eastAsia"/>
        </w:rPr>
        <w:t>　　　　一、市场份额综合比较</w:t>
      </w:r>
      <w:r>
        <w:rPr>
          <w:rFonts w:hint="eastAsia"/>
        </w:rPr>
        <w:br/>
      </w:r>
      <w:r>
        <w:rPr>
          <w:rFonts w:hint="eastAsia"/>
        </w:rPr>
        <w:t>　　　　二、盈利能力综合比较</w:t>
      </w:r>
      <w:r>
        <w:rPr>
          <w:rFonts w:hint="eastAsia"/>
        </w:rPr>
        <w:br/>
      </w:r>
      <w:r>
        <w:rPr>
          <w:rFonts w:hint="eastAsia"/>
        </w:rPr>
        <w:t>　　　　三、偿债能力综合比较</w:t>
      </w:r>
      <w:r>
        <w:rPr>
          <w:rFonts w:hint="eastAsia"/>
        </w:rPr>
        <w:br/>
      </w:r>
      <w:r>
        <w:rPr>
          <w:rFonts w:hint="eastAsia"/>
        </w:rPr>
        <w:t>　　　　四、运营能力综合比较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重点企业具体分析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三、效益分析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三、效益分析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用户指定企业信用分析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四、调研人员总体信用评价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四、调研人员总体信用评价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四、调研人员总体信用评价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溶剂行业信贷风险分析</w:t>
      </w:r>
      <w:r>
        <w:rPr>
          <w:rFonts w:hint="eastAsia"/>
        </w:rPr>
        <w:br/>
      </w:r>
      <w:r>
        <w:rPr>
          <w:rFonts w:hint="eastAsia"/>
        </w:rPr>
        <w:t>第十章 2009年溶剂行业授信风险分析与提示</w:t>
      </w:r>
      <w:r>
        <w:rPr>
          <w:rFonts w:hint="eastAsia"/>
        </w:rPr>
        <w:br/>
      </w:r>
      <w:r>
        <w:rPr>
          <w:rFonts w:hint="eastAsia"/>
        </w:rPr>
        <w:t>　　第一节 外部风险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二、体制落后所带来的风险</w:t>
      </w:r>
      <w:r>
        <w:rPr>
          <w:rFonts w:hint="eastAsia"/>
        </w:rPr>
        <w:br/>
      </w:r>
      <w:r>
        <w:rPr>
          <w:rFonts w:hint="eastAsia"/>
        </w:rPr>
        <w:t>　　　　三、节能环保政策风险</w:t>
      </w:r>
      <w:r>
        <w:rPr>
          <w:rFonts w:hint="eastAsia"/>
        </w:rPr>
        <w:br/>
      </w:r>
      <w:r>
        <w:rPr>
          <w:rFonts w:hint="eastAsia"/>
        </w:rPr>
        <w:t>　　第二节 内部风险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二、操作风险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四、结算风险</w:t>
      </w:r>
      <w:r>
        <w:rPr>
          <w:rFonts w:hint="eastAsia"/>
        </w:rPr>
        <w:br/>
      </w:r>
      <w:r>
        <w:rPr>
          <w:rFonts w:hint="eastAsia"/>
        </w:rPr>
        <w:t>　　　　五、设备陈旧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2009-2012年投资或信贷建议</w:t>
      </w:r>
      <w:r>
        <w:rPr>
          <w:rFonts w:hint="eastAsia"/>
        </w:rPr>
        <w:br/>
      </w:r>
      <w:r>
        <w:rPr>
          <w:rFonts w:hint="eastAsia"/>
        </w:rPr>
        <w:t>　　第一节 2009-2012年溶剂行业总体特点及总量控制建议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一、2009-2012年溶剂行业总体发展特点与授信额度建议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二、2009-2012年溶剂行业资金需求特点授信期限建议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三、2009-2012年溶剂行业竞争特点及客户结构授信建议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2009-2012年细分子行业（产品）特点总结及授信建议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2009-2012年地区发展特点及授信建议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2009-2012年所有制发展特点及授信建议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中^智^林^－2009-2012年规模发展特点及授信建议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b59f678074f08" w:history="1">
        <w:r>
          <w:rPr>
            <w:rStyle w:val="Hyperlink"/>
          </w:rPr>
          <w:t>2010-2012年中国溶剂行业分析及企业竞争力研究分析报告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b59f678074f08" w:history="1">
        <w:r>
          <w:rPr>
            <w:rStyle w:val="Hyperlink"/>
          </w:rPr>
          <w:t>https://www.20087.com/2010-07/R_2010_2012rongjixingyefenxijiqiyejing.html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热点：溶解度越大说明什么、溶剂回收机、溶剂的意思、溶剂和溶质的区别、溶英文、溶剂极性表、常见的有机溶剂有哪些、溶剂型涂料与水性涂料的区别、溶剂定义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dba10cdb74564" w:history="1">
      <w:r>
        <w:rPr>
          <w:rStyle w:val="Hyperlink"/>
        </w:rPr>
        <w:t>2010-2012年中国溶剂行业分析及企业竞争力研究分析报告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rongjixingyefenxijiqiyejing.html" TargetMode="External" Id="R362b59f67807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rongjixingyefenxijiqiyejing.html" TargetMode="External" Id="R951dba10cdb7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2010-07-21T05:06:00Z</dcterms:created>
  <dcterms:modified xsi:type="dcterms:W3CDTF">2010-07-21T06:06:00Z</dcterms:modified>
  <dc:subject>2010-2012年中国溶剂行业分析及企业竞争力研究分析报告</dc:subject>
  <dc:title>2010-2012年中国溶剂行业分析及企业竞争力研究分析报告</dc:title>
  <cp:keywords>2010-2012年中国溶剂行业分析及企业竞争力研究分析报告</cp:keywords>
  <dc:description>2010-2012年中国溶剂行业分析及企业竞争力研究分析报告</dc:description>
</cp:coreProperties>
</file>