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15a1dd48346a7" w:history="1">
              <w:r>
                <w:rPr>
                  <w:rStyle w:val="Hyperlink"/>
                </w:rPr>
                <w:t>2010-2012年环氧树脂（EP）行业市场研究分析报告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15a1dd48346a7" w:history="1">
              <w:r>
                <w:rPr>
                  <w:rStyle w:val="Hyperlink"/>
                </w:rPr>
                <w:t>2010-2012年环氧树脂（EP）行业市场研究分析报告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15a1dd48346a7" w:history="1">
                <w:r>
                  <w:rPr>
                    <w:rStyle w:val="Hyperlink"/>
                  </w:rPr>
                  <w:t>https://www.20087.com/2010-07/R_2010_2012nianhuanyangshuzhixingyeshi660.html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全球环氧树脂（EP）行业发展分析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国际环氧树脂（EP）行业发展轨迹综述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一、国际环氧树脂（EP）行业发展历程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二、国际环氧树脂（EP）行业发展面临的问题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三、国际环氧树脂（EP）行业技术发展现状及趋势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世界环氧树脂（EP）行业市场情况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一、2009年世界环氧树脂（EP）产业发展现状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二、2009年国际环氧树脂（EP）产业发展态势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三、2009年国际环氧树脂（EP）行业研发动态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四、2009年全球环氧树脂（EP）行业挑战与机会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部分国家地区环氧树脂（EP）行业发展状况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一、2009年美国环氧树脂（EP）行业发展分析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二、2009年欧洲环氧树脂（EP）行业发展分析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三、2009年日本环氧树脂（EP）行业发展分析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四、2009年韩国环氧树脂（EP）行业发展分析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我国环氧树脂（EP）行业发展现状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中国环氧树脂（EP）行业发展概述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一、中国环氧树脂（EP）行业发展历程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二、中国环氧树脂（EP）行业发展面临问题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三、中国环氧树脂（EP）行业技术发展现状及趋势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我国环氧树脂（EP）行业发展状况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一、2009年中国环氧树脂（EP）行业发展回顾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二、2009年环氧树脂（EP）行业发展情况分析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三、2009年我国环氧树脂（EP）市场特点分析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四、2009年我国环氧树脂（EP）市场发展分析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中国环氧树脂（EP）行业供需分析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一、2009年中国环氧树脂（EP）市场供给总量分析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二、2009年中国环氧树脂（EP）市场供给结构分析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三、2009年中国环氧树脂（EP）市场需求总量分析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四、2009年中国环氧树脂（EP）市场需求结构分析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五、2009年中国环氧树脂（EP）市场供需平衡分析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中国环氧树脂（EP）行业经济运行分析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2009年环氧树脂（EP）行业运行情况分析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一、2009年环氧树脂（EP）行业经济指标分析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二、2009年环氧树脂（EP）行业收入前十家企业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2009年环氧树脂（EP）行业产量分析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一、2009年我国环氧树脂（EP）产品产量分析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二、2009年我国环氧树脂（EP）产品产量预测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2009年环氧树脂（EP）行业进出口分析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一、2009年环氧树脂（EP）行业进口总量及价格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二、2009年环氧树脂（EP）行业出口总量及价格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三、2009年环氧树脂（EP）行业进出口数据统计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四、2009-2012年环氧树脂（EP）进出口态势展望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中国环氧树脂（EP）行业区域市场分析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2009年西北地区环氧树脂（EP）行业分析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环氧树脂（EP）行业投资与发展前景分析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2009年环氧树脂（EP）行业投资情况分析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环氧树脂（EP）行业投资机会分析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一、环氧树脂（EP）投资项目分析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二、可以投资的环氧树脂（EP）模式</w:t>
      </w:r>
      <w:r>
        <w:rPr>
          <w:rFonts w:hint="eastAsia"/>
        </w:rPr>
        <w:br/>
      </w:r>
      <w:r>
        <w:rPr>
          <w:rFonts w:hint="eastAsia"/>
        </w:rPr>
        <w:t>　　　　三、2009年环氧树脂（EP）投资机会</w:t>
      </w:r>
      <w:r>
        <w:rPr>
          <w:rFonts w:hint="eastAsia"/>
        </w:rPr>
        <w:br/>
      </w:r>
      <w:r>
        <w:rPr>
          <w:rFonts w:hint="eastAsia"/>
        </w:rPr>
        <w:t>　　　　四、2009年环氧树脂（EP）细分行业投资机会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五、2009年环氧树脂（EP）投资新方向</w:t>
      </w:r>
      <w:r>
        <w:rPr>
          <w:rFonts w:hint="eastAsia"/>
        </w:rPr>
        <w:br/>
      </w:r>
      <w:r>
        <w:rPr>
          <w:rFonts w:hint="eastAsia"/>
        </w:rPr>
        <w:t>　　第三节 环氧树脂（EP）行业发展前景分析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一、环氧树脂（EP）市场发展前景分析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二、我国环氧树脂（EP）市场蕴藏的商机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三、金融危机下环氧树脂（EP）市场的发展前景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四、2009年环氧树脂（EP）市场面临的发展商机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五、2009-2012年环氧树脂（EP）市场面临的发展商机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环氧树脂（EP）行业竞争格局分析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环氧树脂（EP）行业集中度分析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一、环氧树脂（EP）市场集中度分析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二、环氧树脂（EP）企业集中度分析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三、环氧树脂（EP）区域集中度分析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环氧树脂（EP）行业竞争格局分析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一、2009年环氧树脂（EP）行业竞争分析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二、2009年中外环氧树脂（EP）产品竞争分析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三、2009年国内外环氧树脂（EP）竞争分析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四、2009年我国环氧树脂（EP）市场竞争分析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五、2009年我国环氧树脂（EP）市场集中度分析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六、2009-2012年国内主要环氧树脂（EP）企业动向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2009-2012年中国环氧树脂（EP）行业发展形势分析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环氧树脂（EP）行业发展概况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一、环氧树脂（EP）行业发展特点分析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二、环氧树脂（EP）行业投资现状分析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三、环氧树脂（EP）行业总产值分析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四、环氧树脂（EP）行业技术发展分析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2009年环氧树脂（EP）行业市场情况分析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一、环氧树脂（EP）行业市场发展分析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二、环氧树脂（EP）市场存在的问题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三、环氧树脂（EP）市场规模分析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2009年环氧树脂（EP）产销状况分析</w:t>
      </w:r>
      <w:r>
        <w:rPr>
          <w:rFonts w:hint="eastAsia"/>
        </w:rPr>
        <w:br/>
      </w:r>
      <w:r>
        <w:rPr>
          <w:rFonts w:hint="eastAsia"/>
        </w:rPr>
        <w:t>　　　　一、环氧树脂（EP）产量分析</w:t>
      </w:r>
      <w:r>
        <w:rPr>
          <w:rFonts w:hint="eastAsia"/>
        </w:rPr>
        <w:br/>
      </w:r>
      <w:r>
        <w:rPr>
          <w:rFonts w:hint="eastAsia"/>
        </w:rPr>
        <w:t>　　　　二、环氧树脂（EP）产能分析</w:t>
      </w:r>
      <w:r>
        <w:rPr>
          <w:rFonts w:hint="eastAsia"/>
        </w:rPr>
        <w:br/>
      </w:r>
      <w:r>
        <w:rPr>
          <w:rFonts w:hint="eastAsia"/>
        </w:rPr>
        <w:t>　　　　三、环氧树脂（EP）市场需求状况分析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中国环氧树脂（EP）行业整体运行指标分析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2009年年中国环氧树脂（EP）行业财务指标总体分析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2009-2012年环氧树脂（EP）行业市场企业竞争态势分析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2009-2012年环氧树脂（EP）行业企业区域集中度分析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一、2009年环氧树脂（EP）华北区域集中度分析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二、2009年环氧树脂（EP）东北区域集中度分析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三、2009年环氧树脂（EP）西北区域集中度分析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四、2009年环氧树脂（EP）华东区域集中度分析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五、2009年环氧树脂（EP）华南区域集中度分析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六、2009年环氧树脂（EP）西南区域集中度分析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七、2009年环氧树脂（EP）华中区域集中度分析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2009-2012年环氧树脂（EP）行业企业主要省市集中度分析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2009-2012年环氧树脂（EP）行业市场运行价格分析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环氧树脂（EP）行业价格特点综述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近几年环氧树脂（EP）行业价格变化分析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2009-2012年环氧树脂（EP）行业相关行业市场运行综合分析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2009-2012年环氧树脂（EP）行业上游运行分析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一、环氧树脂（EP）行业上游介绍</w:t>
      </w:r>
      <w:r>
        <w:rPr>
          <w:rFonts w:hint="eastAsia"/>
        </w:rPr>
        <w:br/>
      </w:r>
      <w:r>
        <w:rPr>
          <w:rFonts w:hint="eastAsia"/>
        </w:rPr>
        <w:t>　　　　二、环氧树脂（EP）行业上游发展状况分析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三、环氧树脂（EP）行业上游对环氧树脂（EP）行业影响力分析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2009-2012年环氧树脂（EP）行业下游运行分析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一、环氧树脂（EP）行业下游介绍</w:t>
      </w:r>
      <w:r>
        <w:rPr>
          <w:rFonts w:hint="eastAsia"/>
        </w:rPr>
        <w:br/>
      </w:r>
      <w:r>
        <w:rPr>
          <w:rFonts w:hint="eastAsia"/>
        </w:rPr>
        <w:t>　　　　二、环氧树脂（EP）行业下游发展状况分析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三、环氧树脂（EP）行业下游对环氧树脂（EP）行业影响力分析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环氧树脂（EP）重点企业发展分析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环氧树脂（EP）行业投资策略分析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环氧树脂（EP）行业投资效益分析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一、2009年环氧树脂（EP）行业投资状况分析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二、2009年环氧树脂（EP）行业投资效益分析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三、2009-2012年环氧树脂（EP）行业投资方向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四、2009-2012年环氧树脂（EP）行业投资建议</w:t>
      </w:r>
      <w:r>
        <w:rPr>
          <w:rFonts w:hint="eastAsia"/>
        </w:rPr>
        <w:br/>
      </w:r>
      <w:r>
        <w:rPr>
          <w:rFonts w:hint="eastAsia"/>
        </w:rPr>
        <w:t>　　第四节 环氧树脂（EP）行业投资策略研究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一、2009环氧树脂（EP）行业投资策略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二、2009年环氧树脂（EP）行业投资策略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三、2009-2012年环氧树脂（EP）行业投资策略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四、2009-2012年环氧树脂（EP）细分行业投资策略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环氧树脂（EP）行业投资风险预警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影响环氧树脂（EP）行业发展的主要因素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一、2009年影响环氧树脂（EP）行业运行的有利因素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二、2009年影响环氧树脂（EP）行业运行的稳定因素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三、2009年影响环氧树脂（EP）行业运行的不利因素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四、2009年我国环氧树脂（EP）行业发展面临的挑战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五、2009年我国环氧树脂（EP）行业发展面临的机遇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环氧树脂（EP）行业投资风险预警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一、2009-2012年环氧树脂（EP）行业市场风险预测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二、2009-2012年环氧树脂（EP）行业政策风险预测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三、2009-2012年环氧树脂（EP）行业经营风险预测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四、2009-2012年环氧树脂（EP）行业技术风险预测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五、2009-2012年环氧树脂（EP）行业竞争风险预测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六、2009-2012年环氧树脂（EP）行业其他风险预测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环氧树脂（EP）行业发展趋势分析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2009-2012年中国环氧树脂（EP）市场趋势分析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一、2009年我国环氧树脂（EP）市场趋势总结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二、2009-2012年我国环氧树脂（EP）发展趋势分析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2009-2012年环氧树脂（EP）产品发展趋势分析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一、2009-2012年环氧树脂（EP）产品技术趋势分析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二、2009-2012年环氧树脂（EP）产品价格趋势分析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2009-2012年中国环氧树脂（EP）行业供需预测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一、2009-2012年中国环氧树脂（EP）供给预测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二、2009-2012年中国环氧树脂（EP）需求预测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三、2009-2012年中国环氧树脂（EP）价格预测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2009-2012年环氧树脂（EP）行业规划建议</w:t>
      </w:r>
      <w:r>
        <w:rPr>
          <w:rFonts w:hint="eastAsia"/>
        </w:rPr>
        <w:br/>
      </w:r>
      <w:r>
        <w:rPr>
          <w:rFonts w:hint="eastAsia"/>
        </w:rPr>
        <w:t>　　　　一、环氧树脂（EP）行业"十一五"整体规划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二、环氧树脂（EP）行业"十一五"发展预测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三、2009-2012年环氧树脂（EP）行业规划建议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环氧树脂（EP）企业管理策略建议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一、环氧树脂（EP）价格策略分析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二、环氧树脂（EP）渠道策略分析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提高环氧树脂（EP）企业竞争力的策略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一、提高中国环氧树脂（EP）企业核心竞争力的对策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二、环氧树脂（EP）企业提升竞争力的主要方向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三、影响环氧树脂（EP）企业核心竞争力的因素及提升途径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四、提高环氧树脂（EP）企业竞争力的策略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中:智:林:：对我国环氧树脂（EP）品牌的战略思考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一、环氧树脂（EP）实施品牌战略的意义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二、环氧树脂（EP）企业品牌的现状分析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三、我国环氧树脂（EP）企业的品牌战略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四、环氧树脂（EP）品牌战略管理的策略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15a1dd48346a7" w:history="1">
        <w:r>
          <w:rPr>
            <w:rStyle w:val="Hyperlink"/>
          </w:rPr>
          <w:t>2010-2012年环氧树脂（EP）行业市场研究分析报告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15a1dd48346a7" w:history="1">
        <w:r>
          <w:rPr>
            <w:rStyle w:val="Hyperlink"/>
          </w:rPr>
          <w:t>https://www.20087.com/2010-07/R_2010_2012nianhuanyangshuzhixingyeshi660.html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d402db9174d45" w:history="1">
      <w:r>
        <w:rPr>
          <w:rStyle w:val="Hyperlink"/>
        </w:rPr>
        <w:t>2010-2012年环氧树脂（EP）行业市场研究分析报告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shuzhixingyeshi660.html" TargetMode="External" Id="R83015a1dd483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shuzhixingyeshi660.html" TargetMode="External" Id="Rc0dd402db917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2010-07-27T00:10:00Z</dcterms:created>
  <dcterms:modified xsi:type="dcterms:W3CDTF">2010-07-27T01:10:00Z</dcterms:modified>
  <dc:subject>2010-2012年环氧树脂（EP）行业市场研究分析报告</dc:subject>
  <dc:title>2010-2012年环氧树脂（EP）行业市场研究分析报告</dc:title>
  <cp:keywords>2010-2012年环氧树脂（EP）行业市场研究分析报告</cp:keywords>
  <dc:description>2010-2012年环氧树脂（EP）行业市场研究分析报告</dc:description>
</cp:coreProperties>
</file>