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070ef27d48f4" w:history="1">
              <w:r>
                <w:rPr>
                  <w:rStyle w:val="Hyperlink"/>
                </w:rPr>
                <w:t>2010-2013年汽车点火开关行业投资前景战略研究及企业规划建设指导报告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070ef27d48f4" w:history="1">
              <w:r>
                <w:rPr>
                  <w:rStyle w:val="Hyperlink"/>
                </w:rPr>
                <w:t>2010-2013年汽车点火开关行业投资前景战略研究及企业规划建设指导报告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070ef27d48f4" w:history="1">
                <w:r>
                  <w:rPr>
                    <w:rStyle w:val="Hyperlink"/>
                  </w:rPr>
                  <w:t>https://www.20087.com/2010-07/R_2010_2013nianqichedianhuokaiguanxing.html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开关是车辆启动系统的关键部件，负责控制车辆电气系统的电源流向。近年来，随着汽车电子技术的发展，传统的机械点火开关正在被智能钥匙和无钥匙启动系统所取代。这些新技术不仅提高了车辆的安全性和便利性，还减少了机械磨损，延长了使用寿命。同时，随着新能源汽车的兴起，点火开关也需要适应电动和混合动力车辆的特殊需求。</w:t>
      </w:r>
      <w:r>
        <w:rPr>
          <w:rFonts w:hint="eastAsia"/>
        </w:rPr>
        <w:br/>
      </w:r>
      <w:r>
        <w:rPr>
          <w:rFonts w:hint="eastAsia"/>
        </w:rPr>
        <w:t>　　未来，汽车点火开关将更加注重安全性、便捷性和智能化。市场调研网指出，安全性体现在将集成更多的防盗技术和加密算法，以防止未经授权的车辆启动。便捷性意味着点火开关将与车辆的其他智能系统更加紧密地集成，如自动解锁、座椅记忆和环境设置，提供无缝的驾驶体验。智能化则体现在点火开关将通过无线连接，实现远程启动和车辆状态监控，提升车辆的智能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汽车点火开关行业发展概述</w:t>
      </w:r>
      <w:r>
        <w:rPr>
          <w:rFonts w:hint="eastAsia"/>
        </w:rPr>
        <w:br/>
      </w:r>
      <w:r>
        <w:rPr>
          <w:rFonts w:hint="eastAsia"/>
        </w:rPr>
        <w:t>　　第一节 汽车点火开关的概念</w:t>
      </w:r>
      <w:r>
        <w:rPr>
          <w:rFonts w:hint="eastAsia"/>
        </w:rPr>
        <w:br/>
      </w:r>
      <w:r>
        <w:rPr>
          <w:rFonts w:hint="eastAsia"/>
        </w:rPr>
        <w:t>　　　　一、汽车点火开关的定义</w:t>
      </w:r>
      <w:r>
        <w:rPr>
          <w:rFonts w:hint="eastAsia"/>
        </w:rPr>
        <w:br/>
      </w:r>
      <w:r>
        <w:rPr>
          <w:rFonts w:hint="eastAsia"/>
        </w:rPr>
        <w:t>　　　　二、汽车点火开关的特点</w:t>
      </w:r>
      <w:r>
        <w:rPr>
          <w:rFonts w:hint="eastAsia"/>
        </w:rPr>
        <w:br/>
      </w:r>
      <w:r>
        <w:rPr>
          <w:rFonts w:hint="eastAsia"/>
        </w:rPr>
        <w:t>　　第二节 汽车点火开关行业发展成熟度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二、汽车点火开关行业中外市场成熟度对比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汽车点火开关行业产业链分析</w:t>
      </w:r>
      <w:r>
        <w:rPr>
          <w:rFonts w:hint="eastAsia"/>
        </w:rPr>
        <w:br/>
      </w:r>
      <w:r>
        <w:rPr>
          <w:rFonts w:hint="eastAsia"/>
        </w:rPr>
        <w:t>　　　　一、汽车点火开关行业上游原料供应市场分析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二、汽车点火开关行业下游产品需求市场状况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2009-2013年世界汽车点火开关行业运行现状分析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2009-2010年世界汽车点火开关行业运行综述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一、世界汽车点火开关行业市场分析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二、国外汽车点火开关行业技术分析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2009-2010年世界主要国家汽车点火开关行业发展情况解析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2010-2013年世界汽车点火开关行业发展趋势分析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2009-2010年中国汽车点火开关行业运行环境分析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2009-2010年中国汽车点火开关行业发展政策环境分析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二、汽车点火开关行业政策分析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2009-2010年中国汽车点火开关行业发展社会环境分析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2009-2010年中国汽车点火开关行业市场发展分析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汽车点火开关行业市场发展现状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二、汽车点火开关市场存在问题及策略分析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汽车点火开关行业技术发展</w:t>
      </w:r>
      <w:r>
        <w:rPr>
          <w:rFonts w:hint="eastAsia"/>
        </w:rPr>
        <w:br/>
      </w:r>
      <w:r>
        <w:rPr>
          <w:rFonts w:hint="eastAsia"/>
        </w:rPr>
        <w:t>　　　　一、汽车点火开关行业技术分析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中国汽车点火开关行业消费市场分析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汽车点火开关行业产销数据统计分析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2009-2013年汽车点火开关行业市场发展趋势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2009-2010年中国汽车点火开关行业主要指标监测分析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2009-2010年中国汽车点火开关产业工业总产值分析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一、2009-2010年中国汽车点火开关产业工业总产值分析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2009-2010年中国汽车点火开关产业主营业务收入分析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一、2009-2010年中国汽车点火开关产业主营业务收入分析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2009-2010年中国汽车点火开关产业产品成本费用分析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一、2009-2010年中国汽车点火开关产业成本费用总额分析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2009-2010年中国汽车点火开关产业利润总额分析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一、2009-2010年中国汽车点火开关产业利润总额分析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2009-2010年中国汽车点火开关产业资产负债分析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一、2009-2010年中国汽车点火开关产业资产负债分析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2009-2010年中国汽车点火开关行业财务指标分析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西北地区汽车点火开关行业分析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2008-2009年汽车点火开关行业竞争格局分析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一、2008-2009年国内外汽车点火开关竞争分析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二、2008-2009年我国汽车点火开关市场竞争分析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三、2009-2013年国内主要汽车点火开关企业动向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汽车点火开关企业竞争策略分析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汽车点火开关市场竞争策略分析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一、2009年汽车点火开关市场增长潜力分析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二、2009年汽车点火开关主要潜力品种分析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三、现有汽车点火开关产品竞争策略分析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四、潜力汽车点火开关品种竞争策略选择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汽车点火开关企业竞争策略分析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汽车点火开关行业产品定位及市场推广策略分析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一、汽车点火开关行业产品市场定位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二、汽车点火开关行业广告推广策略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三、汽车点火开关行业产品促销策略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四、汽车点火开关行业招商加盟策略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五、汽车点火开关行业网络推广策略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部分汽车点火开关企业竞争分析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2009-2013年未来汽车点火开关行业发展预测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未来汽车点火开关行业需求与消费预测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一、2009-2013年汽车点火开关产品消费预测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二、2009-2013年汽车点火开关市场规模预测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三、2009-2013年汽车点火开关行业总产值预测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四、2009-2013年汽车点火开关行业销售收入预测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五、2009-2013年汽车点火开关行业总资产预测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2009-2013年中国汽车点火开关行业供需预测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一、2008-2012年中国汽车点火开关供给预测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二、2009-2013年中国汽车点火开关产量预测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三、2009-2013年中国汽车点火开关需求预测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四、2009-2013年中国汽车点火开关供需平衡预测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汽车点火开关行业投资机会分析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一、汽车点火开关投资项目分析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三、2010年汽车点火开关投资机会</w:t>
      </w:r>
      <w:r>
        <w:rPr>
          <w:rFonts w:hint="eastAsia"/>
        </w:rPr>
        <w:br/>
      </w:r>
      <w:r>
        <w:rPr>
          <w:rFonts w:hint="eastAsia"/>
        </w:rPr>
        <w:t>　　　　四、2010年汽车点火开关投资新方向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五、2009-2013年汽车点火开关行业投资的建议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影响汽车点火开关行业发展的主要因素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一、2009-2013年影响汽车点火开关行业运行的有利因素分析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二、2009-2013年影响汽车点火开关行业运行的稳定因素分析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三、2009-2013年影响汽车点火开关行业运行的不利因素分析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四、2009-2013年我国汽车点火开关行业发展面临的挑战分析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五、2009-2013年我国汽车点火开关行业发展面临的机遇分析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汽车点火开关行业投资风险及控制策略分析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一、2009-2013年汽车点火开关行业市场风险及控制策略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二、2009-2013年汽车点火开关行业政策风险及控制策略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三、2009-2013年汽车点火开关行业经营风险及控制策略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四、2009-2013年汽车点火开关行业技术风险及控制策略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五、2009-2013年汽车点火开关同业竞争风险及控制策略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六、2009-2013年汽车点火开关行业其他风险及控制策略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汽车点火开关行业投资战略研究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四、我国汽车点火开关企业的品牌战略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[.中.智林.]汽车点火开关行业投资战略研究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2009-2010年中国汽车点火开关产业工业总产值分析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2009-2010年中国汽车点火开关产业主营业务收入分析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2009-2010年中国汽车点火开关产业成本费用总额分析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2009-2010年中国汽车点火开关产业利润总额分析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2009-2010年中国汽车点火开关产业资产负债分析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2009-2010年汽车点火开关行业西北地区市场规模情况分析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2010-2015年汽车点火开关行业西北地区行业发展前景预测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2009年汽车点火开关行业企业集中度分析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2009年汽车点火开关行业区域集中度分析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2009-2013年汽车点火开关产品消费预测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2009-2013年汽车点火开关市场规模预测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2009-2013年汽车点火开关行业总产值预测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2009-2013年汽车点火开关行业销售收入预测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2009-2013年汽车点火开关行业总资产预测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2008-2012年中国汽车点火开关供给预测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2009-2013年中国汽车点火开关产量预测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2009-2013年中国汽车点火开关需求预测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070ef27d48f4" w:history="1">
        <w:r>
          <w:rPr>
            <w:rStyle w:val="Hyperlink"/>
          </w:rPr>
          <w:t>2010-2013年汽车点火开关行业投资前景战略研究及企业规划建设指导报告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070ef27d48f4" w:history="1">
        <w:r>
          <w:rPr>
            <w:rStyle w:val="Hyperlink"/>
          </w:rPr>
          <w:t>https://www.20087.com/2010-07/R_2010_2013nianqichedianhuokaiguanxing.html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启动的车正确打火、汽车点火开关图解、汽车上on和start的区别、汽车点火开关拧不动怎么办、点火开关on是发动机启动吗、汽车点火开关叫什么、点火开关四个档位的功能、汽车点火开关多少钱一个、点火开关打开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9fdb2a6dd45d4" w:history="1">
      <w:r>
        <w:rPr>
          <w:rStyle w:val="Hyperlink"/>
        </w:rPr>
        <w:t>2010-2013年汽车点火开关行业投资前景战略研究及企业规划建设指导报告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huokaiguanxing.html" TargetMode="External" Id="R5393070ef27d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huokaiguanxing.html" TargetMode="External" Id="Rf4b9fdb2a6d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2010-07-13T00:29:00Z</dcterms:created>
  <dcterms:modified xsi:type="dcterms:W3CDTF">2010-07-13T01:29:00Z</dcterms:modified>
  <dc:subject>2010-2013年汽车点火开关行业投资前景战略研究及企业规划建设指导报告</dc:subject>
  <dc:title>2010-2013年汽车点火开关行业投资前景战略研究及企业规划建设指导报告</dc:title>
  <cp:keywords>2010-2013年汽车点火开关行业投资前景战略研究及企业规划建设指导报告</cp:keywords>
  <dc:description>2010-2013年汽车点火开关行业投资前景战略研究及企业规划建设指导报告</dc:description>
</cp:coreProperties>
</file>