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f812308954218" w:history="1">
              <w:r>
                <w:rPr>
                  <w:rStyle w:val="Hyperlink"/>
                </w:rPr>
                <w:t>2010-2013年汽车盆角齿行业投资前景战略研究及企业规划建设指导报告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f812308954218" w:history="1">
              <w:r>
                <w:rPr>
                  <w:rStyle w:val="Hyperlink"/>
                </w:rPr>
                <w:t>2010-2013年汽车盆角齿行业投资前景战略研究及企业规划建设指导报告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f812308954218" w:history="1">
                <w:r>
                  <w:rPr>
                    <w:rStyle w:val="Hyperlink"/>
                  </w:rPr>
                  <w:t>https://www.20087.com/2010-07/R_2010_2013nianqichepenjiaochixingyeto.html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盆角齿是汽车传动系统中的一个重要零部件，用于将发动机的动力传递给车轮。随着汽车工业的发展，盆角齿的设计和制造技术也在不断进步。目前，盆角齿不仅具备高精度、高可靠性的特点，还能够适应不同车型和使用环境的要求。随着材料科学的进步，盆角齿采用高强度合金钢及复合材料，提高了其承载能力和使用寿命。此外，随着精密加工技术的应用，盆角齿的制造精度不断提高，确保了其在高速运转时的平稳性和静音性。</w:t>
      </w:r>
      <w:r>
        <w:rPr>
          <w:rFonts w:hint="eastAsia"/>
        </w:rPr>
        <w:br/>
      </w:r>
      <w:r>
        <w:rPr>
          <w:rFonts w:hint="eastAsia"/>
        </w:rPr>
        <w:t>　　未来，汽车盆角齿的发展将更加注重轻量化与智能化。随着新材料技术的应用，如碳纤维增强复合材料的使用，盆角齿将更加轻便，从而提升汽车的整体性能。同时，随着智能传感技术的发展，盆角齿将集成更多传感器，如温度传感器、振动传感器等，实时监测盆角齿状态，实现预防性维护。此外，随着3D打印技术的应用，盆角齿的设计将更加灵活，支持更多定制化需求。同时，随着环保要求的提高，盆角齿的生产将采用更多可回收材料，减少对环境的影响。此外，随着自动驾驶技术的发展，盆角齿将支持更复杂的驾驶模式，适应自动驾驶系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汽车盆角齿行业发展概述</w:t>
      </w:r>
      <w:r>
        <w:rPr>
          <w:rFonts w:hint="eastAsia"/>
        </w:rPr>
        <w:br/>
      </w:r>
      <w:r>
        <w:rPr>
          <w:rFonts w:hint="eastAsia"/>
        </w:rPr>
        <w:t>　　第一节 汽车盆角齿的概念</w:t>
      </w:r>
      <w:r>
        <w:rPr>
          <w:rFonts w:hint="eastAsia"/>
        </w:rPr>
        <w:br/>
      </w:r>
      <w:r>
        <w:rPr>
          <w:rFonts w:hint="eastAsia"/>
        </w:rPr>
        <w:t>　　　　一、汽车盆角齿的定义</w:t>
      </w:r>
      <w:r>
        <w:rPr>
          <w:rFonts w:hint="eastAsia"/>
        </w:rPr>
        <w:br/>
      </w:r>
      <w:r>
        <w:rPr>
          <w:rFonts w:hint="eastAsia"/>
        </w:rPr>
        <w:t>　　　　二、汽车盆角齿的特点</w:t>
      </w:r>
      <w:r>
        <w:rPr>
          <w:rFonts w:hint="eastAsia"/>
        </w:rPr>
        <w:br/>
      </w:r>
      <w:r>
        <w:rPr>
          <w:rFonts w:hint="eastAsia"/>
        </w:rPr>
        <w:t>　　第二节 汽车盆角齿行业发展成熟度</w:t>
      </w:r>
      <w:r>
        <w:rPr>
          <w:rFonts w:hint="eastAsia"/>
        </w:rPr>
        <w:br/>
      </w:r>
      <w:r>
        <w:rPr>
          <w:rFonts w:hint="eastAsia"/>
        </w:rPr>
        <w:t>　　　　一、汽车盆角齿行业发展周期分析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二、汽车盆角齿行业中外市场成熟度对比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汽车盆角齿行业产业链分析</w:t>
      </w:r>
      <w:r>
        <w:rPr>
          <w:rFonts w:hint="eastAsia"/>
        </w:rPr>
        <w:br/>
      </w:r>
      <w:r>
        <w:rPr>
          <w:rFonts w:hint="eastAsia"/>
        </w:rPr>
        <w:t>　　　　一、汽车盆角齿行业上游原料供应市场分析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二、汽车盆角齿行业下游产品需求市场状况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2009-2013年世界汽车盆角齿行业运行现状分析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2009-2010年世界汽车盆角齿行业运行综述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一、世界汽车盆角齿行业市场分析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二、国外汽车盆角齿行业技术分析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2009-2010年世界主要国家汽车盆角齿行业发展情况解析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2010-2013年世界汽车盆角齿行业发展趋势分析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2009-2010年中国汽车盆角齿行业运行环境分析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2009-2010年中国汽车盆角齿行业发展政策环境分析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二、汽车盆角齿行业政策分析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2009-2010年中国汽车盆角齿行业发展社会环境分析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2009-2010年中国汽车盆角齿行业市场发展分析</w:t>
      </w:r>
      <w:r>
        <w:rPr>
          <w:rFonts w:hint="eastAsia"/>
        </w:rPr>
        <w:br/>
      </w:r>
      <w:r>
        <w:rPr>
          <w:rFonts w:hint="eastAsia"/>
        </w:rPr>
        <w:t>　　第一节 汽车盆角齿行业市场发展现状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二、汽车盆角齿市场存在问题及策略分析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汽车盆角齿行业技术发展</w:t>
      </w:r>
      <w:r>
        <w:rPr>
          <w:rFonts w:hint="eastAsia"/>
        </w:rPr>
        <w:br/>
      </w:r>
      <w:r>
        <w:rPr>
          <w:rFonts w:hint="eastAsia"/>
        </w:rPr>
        <w:t>　　　　一、汽车盆角齿行业技术分析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中国汽车盆角齿行业消费市场分析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汽车盆角齿行业产销数据统计分析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2009-2013年汽车盆角齿行业市场发展趋势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2009-2010年中国汽车盆角齿行业主要指标监测分析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2009-2010年中国汽车盆角齿产业工业总产值分析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一、2009-2010年中国汽车盆角齿产业工业总产值分析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2009-2010年中国汽车盆角齿产业主营业务收入分析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一、2009-2010年中国汽车盆角齿产业主营业务收入分析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2009-2010年中国汽车盆角齿产业产品成本费用分析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一、2009-2010年中国汽车盆角齿产业成本费用总额分析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2009-2010年中国汽车盆角齿产业利润总额分析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一、2009-2010年中国汽车盆角齿产业利润总额分析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2009-2010年中国汽车盆角齿产业资产负债分析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一、2009-2010年中国汽车盆角齿产业资产负债分析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2009-2010年中国汽车盆角齿行业财务指标分析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中国汽车盆角齿行业区域市场分析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西北地区汽车盆角齿行业分析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汽车盆角齿行业竞争格局分析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2008-2009年汽车盆角齿行业竞争格局分析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一、2008-2009年国内外汽车盆角齿竞争分析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二、2008-2009年我国汽车盆角齿市场竞争分析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三、2009-2013年国内主要汽车盆角齿企业动向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汽车盆角齿企业竞争策略分析</w:t>
      </w:r>
      <w:r>
        <w:rPr>
          <w:rFonts w:hint="eastAsia"/>
        </w:rPr>
        <w:br/>
      </w:r>
      <w:r>
        <w:rPr>
          <w:rFonts w:hint="eastAsia"/>
        </w:rPr>
        <w:t>　　第一节 汽车盆角齿市场竞争策略分析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一、2009年汽车盆角齿市场增长潜力分析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二、2009年汽车盆角齿主要潜力品种分析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三、现有汽车盆角齿产品竞争策略分析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四、潜力汽车盆角齿品种竞争策略选择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汽车盆角齿企业竞争策略分析</w:t>
      </w:r>
      <w:r>
        <w:rPr>
          <w:rFonts w:hint="eastAsia"/>
        </w:rPr>
        <w:br/>
      </w:r>
      <w:r>
        <w:rPr>
          <w:rFonts w:hint="eastAsia"/>
        </w:rPr>
        <w:t>　　第三节 汽车盆角齿行业产品定位及市场推广策略分析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一、汽车盆角齿行业产品市场定位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二、汽车盆角齿行业广告推广策略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三、汽车盆角齿行业产品促销策略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四、汽车盆角齿行业招商加盟策略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五、汽车盆角齿行业网络推广策略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部分汽车盆角齿企业竞争分析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2009-2013年未来汽车盆角齿行业发展预测</w:t>
      </w:r>
      <w:r>
        <w:rPr>
          <w:rFonts w:hint="eastAsia"/>
        </w:rPr>
        <w:br/>
      </w:r>
      <w:r>
        <w:rPr>
          <w:rFonts w:hint="eastAsia"/>
        </w:rPr>
        <w:t>　　第一节 未来汽车盆角齿行业需求与消费预测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一、2009-2013年汽车盆角齿产品消费预测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二、2009-2013年汽车盆角齿市场规模预测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三、2009-2013年汽车盆角齿行业总产值预测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四、2009-2013年汽车盆角齿行业销售收入预测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五、2009-2013年汽车盆角齿行业总资产预测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2009-2013年中国汽车盆角齿行业供需预测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一、2008-2012年中国汽车盆角齿供给预测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二、2009-2013年中国汽车盆角齿产量预测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三、2009-2013年中国汽车盆角齿需求预测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四、2009-2013年中国汽车盆角齿供需平衡预测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汽车盆角齿行业投资机会与风险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汽车盆角齿行业投资机会分析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一、汽车盆角齿投资项目分析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三、2010年汽车盆角齿投资机会</w:t>
      </w:r>
      <w:r>
        <w:rPr>
          <w:rFonts w:hint="eastAsia"/>
        </w:rPr>
        <w:br/>
      </w:r>
      <w:r>
        <w:rPr>
          <w:rFonts w:hint="eastAsia"/>
        </w:rPr>
        <w:t>　　　　四、2010年汽车盆角齿投资新方向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五、2009-2013年汽车盆角齿行业投资的建议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影响汽车盆角齿行业发展的主要因素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一、2009-2013年影响汽车盆角齿行业运行的有利因素分析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二、2009-2013年影响汽车盆角齿行业运行的稳定因素分析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三、2009-2013年影响汽车盆角齿行业运行的不利因素分析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四、2009-2013年我国汽车盆角齿行业发展面临的挑战分析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五、2009-2013年我国汽车盆角齿行业发展面临的机遇分析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汽车盆角齿行业投资风险及控制策略分析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一、2009-2013年汽车盆角齿行业市场风险及控制策略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二、2009-2013年汽车盆角齿行业政策风险及控制策略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三、2009-2013年汽车盆角齿行业经营风险及控制策略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四、2009-2013年汽车盆角齿行业技术风险及控制策略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五、2009-2013年汽车盆角齿同业竞争风险及控制策略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六、2009-2013年汽车盆角齿行业其他风险及控制策略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汽车盆角齿行业投资战略研究</w:t>
      </w:r>
      <w:r>
        <w:rPr>
          <w:rFonts w:hint="eastAsia"/>
        </w:rPr>
        <w:br/>
      </w:r>
      <w:r>
        <w:rPr>
          <w:rFonts w:hint="eastAsia"/>
        </w:rPr>
        <w:t>　　第一节 汽车盆角齿行业发展战略研究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对我国汽车盆角齿品牌的战略思考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二、汽车盆角齿实施品牌战略的意义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三、汽车盆角齿企业品牌的现状分析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四、我国汽车盆角齿企业的品牌战略</w:t>
      </w:r>
      <w:r>
        <w:rPr>
          <w:rFonts w:hint="eastAsia"/>
        </w:rPr>
        <w:br/>
      </w:r>
      <w:r>
        <w:rPr>
          <w:rFonts w:hint="eastAsia"/>
        </w:rPr>
        <w:t>　　　　五、汽车盆角齿品牌战略管理的策略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中.智.林.汽车盆角齿行业投资战略研究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2009-2010年中国汽车盆角齿产业工业总产值分析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2009-2010年中国汽车盆角齿产业主营业务收入分析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2009-2010年中国汽车盆角齿产业成本费用总额分析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2009-2010年中国汽车盆角齿产业利润总额分析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2009-2010年中国汽车盆角齿产业资产负债分析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2009-2010年汽车盆角齿不同所有制企业资产负债比较分析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2009-2010年汽车盆角齿行业西北地区发展现状分析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2009-2010年汽车盆角齿行业西北地区市场规模情况分析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2010-2015年汽车盆角齿行业西北地区行业发展前景预测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2009年汽车盆角齿行业企业集中度分析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2009年汽车盆角齿行业区域集中度分析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2009-2013年汽车盆角齿产品消费预测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2009-2013年汽车盆角齿市场规模预测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2009-2013年汽车盆角齿行业总产值预测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2009-2013年汽车盆角齿行业销售收入预测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2009-2013年汽车盆角齿行业总资产预测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2008-2012年中国汽车盆角齿供给预测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2009-2013年中国汽车盆角齿产量预测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2009-2013年中国汽车盆角齿需求预测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f812308954218" w:history="1">
        <w:r>
          <w:rPr>
            <w:rStyle w:val="Hyperlink"/>
          </w:rPr>
          <w:t>2010-2013年汽车盆角齿行业投资前景战略研究及企业规划建设指导报告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f812308954218" w:history="1">
        <w:r>
          <w:rPr>
            <w:rStyle w:val="Hyperlink"/>
          </w:rPr>
          <w:t>https://www.20087.com/2010-07/R_2010_2013nianqichepenjiaochixingyeto.html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86dc766b4057" w:history="1">
      <w:r>
        <w:rPr>
          <w:rStyle w:val="Hyperlink"/>
        </w:rPr>
        <w:t>2010-2013年汽车盆角齿行业投资前景战略研究及企业规划建设指导报告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enjiaochixingyeto.html" TargetMode="External" Id="Rd13f81230895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enjiaochixingyeto.html" TargetMode="External" Id="R037586dc766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2010-07-13T04:32:00Z</dcterms:created>
  <dcterms:modified xsi:type="dcterms:W3CDTF">2010-07-13T05:32:00Z</dcterms:modified>
  <dc:subject>2010-2013年汽车盆角齿行业投资前景战略研究及企业规划建设指导报告</dc:subject>
  <dc:title>2010-2013年汽车盆角齿行业投资前景战略研究及企业规划建设指导报告</dc:title>
  <cp:keywords>2010-2013年汽车盆角齿行业投资前景战略研究及企业规划建设指导报告</cp:keywords>
  <dc:description>2010-2013年汽车盆角齿行业投资前景战略研究及企业规划建设指导报告</dc:description>
</cp:coreProperties>
</file>