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5906635ea4f7d" w:history="1">
              <w:r>
                <w:rPr>
                  <w:rStyle w:val="Hyperlink"/>
                </w:rPr>
                <w:t>2010-2013年长春碱行业投资前景战略研究及企业规划建设指导报告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5906635ea4f7d" w:history="1">
              <w:r>
                <w:rPr>
                  <w:rStyle w:val="Hyperlink"/>
                </w:rPr>
                <w:t>2010-2013年长春碱行业投资前景战略研究及企业规划建设指导报告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5906635ea4f7d" w:history="1">
                <w:r>
                  <w:rPr>
                    <w:rStyle w:val="Hyperlink"/>
                  </w:rPr>
                  <w:t>https://www.20087.com/2010-07/R_2010_2013nianchangchunjianxingyetouz.html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碱是一种天然生物碱，主要用于治疗多种癌症。近年来，随着医学研究的深入和癌症患者数量的增加，长春碱的市场需求稳步增长。目前，市场上的长春碱产品种类繁多，生产工艺和技术水平不断提高，药物的疗效和安全性得到了显著提升。同时，企业在研发和生产过程中也越来越注重产品的质量控制和安全保障。</w:t>
      </w:r>
      <w:r>
        <w:rPr>
          <w:rFonts w:hint="eastAsia"/>
        </w:rPr>
        <w:br/>
      </w:r>
      <w:r>
        <w:rPr>
          <w:rFonts w:hint="eastAsia"/>
        </w:rPr>
        <w:t>　　未来，长春碱行业的发展将更加注重药物创新和疗效提升。企业将通过引入先进的药物合成和临床试验技术，提高长春碱的疗效和安全性。同时，企业将积极探索长春碱在个性化医疗和精准治疗等新兴领域的应用，拓展其市场空间。此外，随着药品监管法规的不断完善，高安全性、高有效性的长春碱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长春碱行业发展概述</w:t>
      </w:r>
      <w:r>
        <w:rPr>
          <w:rFonts w:hint="eastAsia"/>
        </w:rPr>
        <w:br/>
      </w:r>
      <w:r>
        <w:rPr>
          <w:rFonts w:hint="eastAsia"/>
        </w:rPr>
        <w:t>　　第一节 长春碱的概念</w:t>
      </w:r>
      <w:r>
        <w:rPr>
          <w:rFonts w:hint="eastAsia"/>
        </w:rPr>
        <w:br/>
      </w:r>
      <w:r>
        <w:rPr>
          <w:rFonts w:hint="eastAsia"/>
        </w:rPr>
        <w:t>　　　　一、长春碱的定义</w:t>
      </w:r>
      <w:r>
        <w:rPr>
          <w:rFonts w:hint="eastAsia"/>
        </w:rPr>
        <w:br/>
      </w:r>
      <w:r>
        <w:rPr>
          <w:rFonts w:hint="eastAsia"/>
        </w:rPr>
        <w:t>　　　　二、长春碱的特点</w:t>
      </w:r>
      <w:r>
        <w:rPr>
          <w:rFonts w:hint="eastAsia"/>
        </w:rPr>
        <w:br/>
      </w:r>
      <w:r>
        <w:rPr>
          <w:rFonts w:hint="eastAsia"/>
        </w:rPr>
        <w:t>　　　　三、长春碱的分类</w:t>
      </w:r>
      <w:r>
        <w:rPr>
          <w:rFonts w:hint="eastAsia"/>
        </w:rPr>
        <w:br/>
      </w:r>
      <w:r>
        <w:rPr>
          <w:rFonts w:hint="eastAsia"/>
        </w:rPr>
        <w:t>　　第二节 长春碱行业发展成熟度</w:t>
      </w:r>
      <w:r>
        <w:rPr>
          <w:rFonts w:hint="eastAsia"/>
        </w:rPr>
        <w:br/>
      </w:r>
      <w:r>
        <w:rPr>
          <w:rFonts w:hint="eastAsia"/>
        </w:rPr>
        <w:t>　　　　一、长春碱行业发展周期分析</w:t>
      </w:r>
      <w:r>
        <w:rPr>
          <w:rFonts w:hint="eastAsia"/>
        </w:rPr>
        <w:br/>
      </w:r>
      <w:r>
        <w:rPr>
          <w:rFonts w:hint="eastAsia"/>
        </w:rPr>
        <w:t>　　　　二、长春碱行业中外市场成熟度对比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长春碱行业产业链分析</w:t>
      </w:r>
      <w:r>
        <w:rPr>
          <w:rFonts w:hint="eastAsia"/>
        </w:rPr>
        <w:br/>
      </w:r>
      <w:r>
        <w:rPr>
          <w:rFonts w:hint="eastAsia"/>
        </w:rPr>
        <w:t>　　　　一、长春碱行业上游原料供应市场分析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二、长春碱行业下游产品需求市场状况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2009-2013年世界长春碱行业运行现状分析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2009-2010年世界长春碱行业运行综述</w:t>
      </w:r>
      <w:r>
        <w:rPr>
          <w:rFonts w:hint="eastAsia"/>
        </w:rPr>
        <w:br/>
      </w:r>
      <w:r>
        <w:rPr>
          <w:rFonts w:hint="eastAsia"/>
        </w:rPr>
        <w:t>　　　　一、世界长春碱行业市场分析</w:t>
      </w:r>
      <w:r>
        <w:rPr>
          <w:rFonts w:hint="eastAsia"/>
        </w:rPr>
        <w:br/>
      </w:r>
      <w:r>
        <w:rPr>
          <w:rFonts w:hint="eastAsia"/>
        </w:rPr>
        <w:t>　　　　二、国外长春碱行业技术分析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2009-2010年世界主要国家长春碱行业发展情况解析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2010-2013年世界长春碱行业发展趋势分析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2009-2010年中国长春碱行业运行环境分析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2009-2010年中国长春碱行业发展政策环境分析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二、长春碱行业政策分析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2009-2010年中国长春碱行业发展社会环境分析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2009-2010年中国长春碱行业市场发展分析</w:t>
      </w:r>
      <w:r>
        <w:rPr>
          <w:rFonts w:hint="eastAsia"/>
        </w:rPr>
        <w:br/>
      </w:r>
      <w:r>
        <w:rPr>
          <w:rFonts w:hint="eastAsia"/>
        </w:rPr>
        <w:t>　　第一节 长春碱行业市场发展现状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二、长春碱市场存在问题及策略分析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长春碱行业技术发展</w:t>
      </w:r>
      <w:r>
        <w:rPr>
          <w:rFonts w:hint="eastAsia"/>
        </w:rPr>
        <w:br/>
      </w:r>
      <w:r>
        <w:rPr>
          <w:rFonts w:hint="eastAsia"/>
        </w:rPr>
        <w:t>　　　　一、长春碱行业技术分析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中国长春碱行业消费市场分析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长春碱行业产销数据统计分析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2009-2013年长春碱行业市场发展趋势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2009-2010年中国长春碱行业主要指标监测分析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2009-2010年中国长春碱产业工业总产值分析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一、2009-2010年中国长春碱产业工业总产值分析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2009-2010年中国长春碱产业主营业务收入分析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一、2009-2010年中国长春碱产业主营业务收入分析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2009-2010年中国长春碱产业产品成本费用分析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一、2009-2010年中国长春碱产业成本费用总额分析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2009-2010年中国长春碱产业利润总额分析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一、2009-2010年中国长春碱产业利润总额分析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2009-2010年中国长春碱产业资产负债分析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一、2009-2010年中国长春碱产业资产负债分析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2009-2010年中国长春碱行业财务指标分析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中国长春碱行业区域市场分析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西北地区长春碱行业分析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长春碱行业竞争格局分析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2008-2009年长春碱行业竞争格局分析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一、2008-2009年国内外长春碱竞争分析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二、2008-2009年我国长春碱市场竞争分析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三、2009-2013年国内主要长春碱企业动向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长春碱企业竞争策略分析</w:t>
      </w:r>
      <w:r>
        <w:rPr>
          <w:rFonts w:hint="eastAsia"/>
        </w:rPr>
        <w:br/>
      </w:r>
      <w:r>
        <w:rPr>
          <w:rFonts w:hint="eastAsia"/>
        </w:rPr>
        <w:t>　　第一节 长春碱市场竞争策略分析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一、2009年长春碱市场增长潜力分析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二、2009年长春碱主要潜力品种分析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三、现有长春碱产品竞争策略分析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四、潜力长春碱品种竞争策略选择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长春碱企业竞争策略分析</w:t>
      </w:r>
      <w:r>
        <w:rPr>
          <w:rFonts w:hint="eastAsia"/>
        </w:rPr>
        <w:br/>
      </w:r>
      <w:r>
        <w:rPr>
          <w:rFonts w:hint="eastAsia"/>
        </w:rPr>
        <w:t>　　第三节 长春碱行业产品定位及市场推广策略分析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一、长春碱行业产品市场定位</w:t>
      </w:r>
      <w:r>
        <w:rPr>
          <w:rFonts w:hint="eastAsia"/>
        </w:rPr>
        <w:br/>
      </w:r>
      <w:r>
        <w:rPr>
          <w:rFonts w:hint="eastAsia"/>
        </w:rPr>
        <w:t>　　　　二、长春碱行业广告推广策略</w:t>
      </w:r>
      <w:r>
        <w:rPr>
          <w:rFonts w:hint="eastAsia"/>
        </w:rPr>
        <w:br/>
      </w:r>
      <w:r>
        <w:rPr>
          <w:rFonts w:hint="eastAsia"/>
        </w:rPr>
        <w:t>　　　　三、长春碱行业产品促销策略</w:t>
      </w:r>
      <w:r>
        <w:rPr>
          <w:rFonts w:hint="eastAsia"/>
        </w:rPr>
        <w:br/>
      </w:r>
      <w:r>
        <w:rPr>
          <w:rFonts w:hint="eastAsia"/>
        </w:rPr>
        <w:t>　　　　四、长春碱行业招商加盟策略</w:t>
      </w:r>
      <w:r>
        <w:rPr>
          <w:rFonts w:hint="eastAsia"/>
        </w:rPr>
        <w:br/>
      </w:r>
      <w:r>
        <w:rPr>
          <w:rFonts w:hint="eastAsia"/>
        </w:rPr>
        <w:t>　　　　五、长春碱行业网络推广策略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部分长春碱企业竞争分析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2009-2013年未来长春碱行业发展预测</w:t>
      </w:r>
      <w:r>
        <w:rPr>
          <w:rFonts w:hint="eastAsia"/>
        </w:rPr>
        <w:br/>
      </w:r>
      <w:r>
        <w:rPr>
          <w:rFonts w:hint="eastAsia"/>
        </w:rPr>
        <w:t>　　第一节 未来长春碱行业需求与消费预测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一、2009-2013年长春碱产品消费预测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二、2009-2013年长春碱市场规模预测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三、2009-2013年长春碱行业总产值预测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四、2009-2013年长春碱行业销售收入预测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五、2009-2013年长春碱行业总资产预测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2009-2013年中国长春碱行业供需预测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一、2008-2012年中国长春碱供给预测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二、2009-2013年中国长春碱产量预测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三、2009-2013年中国长春碱需求预测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四、2009-2013年中国长春碱供需平衡预测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长春碱行业投资机会与风险</w:t>
      </w:r>
      <w:r>
        <w:rPr>
          <w:rFonts w:hint="eastAsia"/>
        </w:rPr>
        <w:br/>
      </w:r>
      <w:r>
        <w:rPr>
          <w:rFonts w:hint="eastAsia"/>
        </w:rPr>
        <w:t>　　第一节 长春碱行业投资机会分析</w:t>
      </w:r>
      <w:r>
        <w:rPr>
          <w:rFonts w:hint="eastAsia"/>
        </w:rPr>
        <w:br/>
      </w:r>
      <w:r>
        <w:rPr>
          <w:rFonts w:hint="eastAsia"/>
        </w:rPr>
        <w:t>　　　　一、长春碱投资项目分析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三、2010年长春碱投资机会</w:t>
      </w:r>
      <w:r>
        <w:rPr>
          <w:rFonts w:hint="eastAsia"/>
        </w:rPr>
        <w:br/>
      </w:r>
      <w:r>
        <w:rPr>
          <w:rFonts w:hint="eastAsia"/>
        </w:rPr>
        <w:t>　　　　四、2010年长春碱投资新方向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五、2009-2013年长春碱行业投资的建议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影响长春碱行业发展的主要因素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一、2009-2013年影响长春碱行业运行的有利因素分析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二、2009-2013年影响长春碱行业运行的稳定因素分析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三、2009-2013年影响长春碱行业运行的不利因素分析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四、2009-2013年我国长春碱行业发展面临的挑战分析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五、2009-2013年我国长春碱行业发展面临的机遇分析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长春碱行业投资风险及控制策略分析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一、2009-2013年长春碱行业市场风险及控制策略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二、2009-2013年长春碱行业政策风险及控制策略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三、2009-2013年长春碱行业经营风险及控制策略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四、2009-2013年长春碱行业技术风险及控制策略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五、2009-2013年长春碱同业竞争风险及控制策略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六、2009-2013年长春碱行业其他风险及控制策略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长春碱行业投资战略研究</w:t>
      </w:r>
      <w:r>
        <w:rPr>
          <w:rFonts w:hint="eastAsia"/>
        </w:rPr>
        <w:br/>
      </w:r>
      <w:r>
        <w:rPr>
          <w:rFonts w:hint="eastAsia"/>
        </w:rPr>
        <w:t>　　第一节 长春碱行业发展战略研究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对我国长春碱品牌的战略思考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二、长春碱实施品牌战略的意义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三、长春碱企业品牌的现状分析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四、我国长春碱企业的品牌战略</w:t>
      </w:r>
      <w:r>
        <w:rPr>
          <w:rFonts w:hint="eastAsia"/>
        </w:rPr>
        <w:br/>
      </w:r>
      <w:r>
        <w:rPr>
          <w:rFonts w:hint="eastAsia"/>
        </w:rPr>
        <w:t>　　　　五、长春碱品牌战略管理的策略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[:中:智:林:]长春碱行业投资战略研究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2009-2010年我国长春碱产品进口市场分析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2009-2010年我国长春碱产品出口市场分析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2009-2010年中国长春碱产业工业总产值分析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2009-2010年长春碱不同规模企业工业总产值分析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2009-2010年长春碱不同所有制企业工业总产值比较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2009-2010年中国长春碱产业主营业务收入分析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2009-2010年长春碱不同规模企业主营业务收入分析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2009-2010年长春碱不同所有制企业主营业务收入比较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2009-2010年中国长春碱产业成本费用总额分析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2009-2010年长春碱不同规模企业销售成本比较分析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2009-2010年长春碱不同所有制企业销售成本比较分析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2009-2010年中国长春碱产业利润总额分析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2009-2010年长春碱不同规模企业利润总额比较分析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2009-2010年长春碱不同所有制企业利润总额比较分析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2009-2010年中国长春碱产业资产负债分析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2009-2010年长春碱不同规模企业资产负债比较分析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2009-2010年长春碱不同所有制企业资产负债比较分析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2009-2010年长春碱行业盈利能力分析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2009-2010年长春碱行业偿债能力分析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2009-2010年长春碱行业营运能力分析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2009-2010年长春碱行业发展能力分析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2009-2010年长春碱行业华北地区发展现状分析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2009-2010年长春碱行业西北地区发展现状分析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2009-2010年长春碱行业西北地区市场规模情况分析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2010-2015年长春碱行业西北地区行业发展前景预测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2009年长春碱行业企业集中度分析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2009年长春碱行业区域集中度分析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2009-2013年长春碱产品消费预测</w:t>
      </w:r>
      <w:r>
        <w:rPr>
          <w:rFonts w:hint="eastAsia"/>
        </w:rPr>
        <w:br/>
      </w:r>
      <w:r>
        <w:rPr>
          <w:rFonts w:hint="eastAsia"/>
        </w:rPr>
        <w:t>　　图表 2009-2013年长春碱市场规模预测</w:t>
      </w:r>
      <w:r>
        <w:rPr>
          <w:rFonts w:hint="eastAsia"/>
        </w:rPr>
        <w:br/>
      </w:r>
      <w:r>
        <w:rPr>
          <w:rFonts w:hint="eastAsia"/>
        </w:rPr>
        <w:t>　　图表 2009-2013年长春碱行业总产值预测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2009-2013年长春碱行业销售收入预测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2009-2013年长春碱行业总资产预测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2008-2012年中国长春碱供给预测</w:t>
      </w:r>
      <w:r>
        <w:rPr>
          <w:rFonts w:hint="eastAsia"/>
        </w:rPr>
        <w:br/>
      </w:r>
      <w:r>
        <w:rPr>
          <w:rFonts w:hint="eastAsia"/>
        </w:rPr>
        <w:t>　　图表 2009-2013年中国长春碱产量预测</w:t>
      </w:r>
      <w:r>
        <w:rPr>
          <w:rFonts w:hint="eastAsia"/>
        </w:rPr>
        <w:br/>
      </w:r>
      <w:r>
        <w:rPr>
          <w:rFonts w:hint="eastAsia"/>
        </w:rPr>
        <w:t>　　图表 2009-2013年中国长春碱需求预测</w:t>
      </w:r>
      <w:r>
        <w:rPr>
          <w:rFonts w:hint="eastAsia"/>
        </w:rPr>
        <w:br/>
      </w:r>
      <w:r>
        <w:rPr>
          <w:rFonts w:hint="eastAsia"/>
        </w:rPr>
        <w:t>　　图表 2009-2013年中国长春碱供需平衡预测</w:t>
      </w:r>
      <w:r>
        <w:rPr>
          <w:rFonts w:hint="eastAsia"/>
        </w:rPr>
        <w:br/>
      </w:r>
      <w:r>
        <w:rPr>
          <w:rFonts w:hint="eastAsia"/>
        </w:rPr>
        <w:t>　　图表 2009-2013年长春碱产品进出口预测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5906635ea4f7d" w:history="1">
        <w:r>
          <w:rPr>
            <w:rStyle w:val="Hyperlink"/>
          </w:rPr>
          <w:t>2010-2013年长春碱行业投资前景战略研究及企业规划建设指导报告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5906635ea4f7d" w:history="1">
        <w:r>
          <w:rPr>
            <w:rStyle w:val="Hyperlink"/>
          </w:rPr>
          <w:t>https://www.20087.com/2010-07/R_2010_2013nianchangchunjianxingyetouz.html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bbcc878464569" w:history="1">
      <w:r>
        <w:rPr>
          <w:rStyle w:val="Hyperlink"/>
        </w:rPr>
        <w:t>2010-2013年长春碱行业投资前景战略研究及企业规划建设指导报告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hangchunjianxingyetouz.html" TargetMode="External" Id="Rb165906635ea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hangchunjianxingyetouz.html" TargetMode="External" Id="Rdfabbcc87846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2010-07-01T03:08:00Z</dcterms:created>
  <dcterms:modified xsi:type="dcterms:W3CDTF">2010-07-01T04:08:00Z</dcterms:modified>
  <dc:subject>2010-2013年长春碱行业投资前景战略研究及企业规划建设指导报告</dc:subject>
  <dc:title>2010-2013年长春碱行业投资前景战略研究及企业规划建设指导报告</dc:title>
  <cp:keywords>2010-2013年长春碱行业投资前景战略研究及企业规划建设指导报告</cp:keywords>
  <dc:description>2010-2013年长春碱行业投资前景战略研究及企业规划建设指导报告</dc:description>
</cp:coreProperties>
</file>