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b6c1ca7b04486" w:history="1">
              <w:r>
                <w:rPr>
                  <w:rStyle w:val="Hyperlink"/>
                </w:rPr>
                <w:t>2010-2014年硬脂酸盐市场研究及预测报告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b6c1ca7b04486" w:history="1">
              <w:r>
                <w:rPr>
                  <w:rStyle w:val="Hyperlink"/>
                </w:rPr>
                <w:t>2010-2014年硬脂酸盐市场研究及预测报告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b6c1ca7b04486" w:history="1">
                <w:r>
                  <w:rPr>
                    <w:rStyle w:val="Hyperlink"/>
                  </w:rPr>
                  <w:t>https://www.20087.com/2010-07/R_2010_2014nianyingzhisuanyanshichangy.html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盐是一类由硬脂酸与金属离子形成的化合物，广泛应用于塑料、橡胶、涂料等多个领域。近年来，随着材料科学的发展和技术的进步，硬脂酸盐得到了广泛应用。现代硬脂酸盐不仅具备优良的稳定性和分散性，还通过改进生产工艺提高了其在不同应用中的性能。此外，随着环保要求的提高，硬脂酸盐的生产更加注重环保性能，通过采用无毒无害的原材料和改进生产工艺，减少了对环境的影响。目前，市场上已经出现了多种类型的硬脂酸盐产品，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硬脂酸盐将更加注重高性能化和多功能化。市场调研网指出，一方面，随着新材料技术的发展，硬脂酸盐将更加注重高性能设计，通过引入新型材料和优化加工工艺，提高其在极端条件下的稳定性。另一方面，随着多学科交叉融合的趋势，硬脂酸盐将更加注重多功能性，能够适应不同材质的加工需求，提供更广泛的适用性和更高的性能表现。然而，如何在保证产品性能的同时降低成本，以及如何应对不同应用场景的特殊需求，将是硬脂酸盐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硬脂酸盐行业概述</w:t>
      </w:r>
      <w:r>
        <w:rPr>
          <w:rFonts w:hint="eastAsia"/>
        </w:rPr>
        <w:br/>
      </w:r>
      <w:r>
        <w:rPr>
          <w:rFonts w:hint="eastAsia"/>
        </w:rPr>
        <w:t>　　第一节 硬脂酸盐行业界定</w:t>
      </w:r>
      <w:r>
        <w:rPr>
          <w:rFonts w:hint="eastAsia"/>
        </w:rPr>
        <w:br/>
      </w:r>
      <w:r>
        <w:rPr>
          <w:rFonts w:hint="eastAsia"/>
        </w:rPr>
        <w:t>　　第二节 硬脂酸盐产业链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2009-2010年中国硬脂酸盐行业发展环境分析及展望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硬脂酸盐相关环境分析</w:t>
      </w:r>
      <w:r>
        <w:rPr>
          <w:rFonts w:hint="eastAsia"/>
        </w:rPr>
        <w:br/>
      </w:r>
      <w:r>
        <w:rPr>
          <w:rFonts w:hint="eastAsia"/>
        </w:rPr>
        <w:t>　　　　一、技术环境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当前中国宏观经济政策解读</w:t>
      </w:r>
      <w:r>
        <w:rPr>
          <w:rFonts w:hint="eastAsia"/>
        </w:rPr>
        <w:br/>
      </w:r>
      <w:r>
        <w:rPr>
          <w:rFonts w:hint="eastAsia"/>
        </w:rPr>
        <w:t>　　　　一、财政政策：稳健向积极转变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二、货币政策：紧缩向适度宽松转变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硬脂酸盐行业产业链分析</w:t>
      </w:r>
      <w:r>
        <w:rPr>
          <w:rFonts w:hint="eastAsia"/>
        </w:rPr>
        <w:br/>
      </w:r>
      <w:r>
        <w:rPr>
          <w:rFonts w:hint="eastAsia"/>
        </w:rPr>
        <w:t>　　第一节 硬脂酸盐行业上游分析</w:t>
      </w:r>
      <w:r>
        <w:rPr>
          <w:rFonts w:hint="eastAsia"/>
        </w:rPr>
        <w:br/>
      </w:r>
      <w:r>
        <w:rPr>
          <w:rFonts w:hint="eastAsia"/>
        </w:rPr>
        <w:t>　　第二节 硬脂酸盐行业下游分析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硬脂酸盐行业标杆企业研究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2009-2014年中国硬脂酸盐市场供需分析</w:t>
      </w:r>
      <w:r>
        <w:rPr>
          <w:rFonts w:hint="eastAsia"/>
        </w:rPr>
        <w:br/>
      </w:r>
      <w:r>
        <w:rPr>
          <w:rFonts w:hint="eastAsia"/>
        </w:rPr>
        <w:t>　　第一节 2009-2014年中国硬脂酸盐市场供需状况</w:t>
      </w:r>
      <w:r>
        <w:rPr>
          <w:rFonts w:hint="eastAsia"/>
        </w:rPr>
        <w:br/>
      </w:r>
      <w:r>
        <w:rPr>
          <w:rFonts w:hint="eastAsia"/>
        </w:rPr>
        <w:t>　　　　一、2009-2014年中国硬脂酸盐行业供给能力分析</w:t>
      </w:r>
      <w:r>
        <w:rPr>
          <w:rFonts w:hint="eastAsia"/>
        </w:rPr>
        <w:br/>
      </w:r>
      <w:r>
        <w:rPr>
          <w:rFonts w:hint="eastAsia"/>
        </w:rPr>
        <w:t>　　　　二、2009-2014年中国硬脂酸盐市场供给分析</w:t>
      </w:r>
      <w:r>
        <w:rPr>
          <w:rFonts w:hint="eastAsia"/>
        </w:rPr>
        <w:br/>
      </w:r>
      <w:r>
        <w:rPr>
          <w:rFonts w:hint="eastAsia"/>
        </w:rPr>
        <w:t>　　　　三、2009-2014年中国硬脂酸盐市场需求分析</w:t>
      </w:r>
      <w:r>
        <w:rPr>
          <w:rFonts w:hint="eastAsia"/>
        </w:rPr>
        <w:br/>
      </w:r>
      <w:r>
        <w:rPr>
          <w:rFonts w:hint="eastAsia"/>
        </w:rPr>
        <w:t>　　　　四、2009-2014年中国硬脂酸盐市场进出口分析</w:t>
      </w:r>
      <w:r>
        <w:rPr>
          <w:rFonts w:hint="eastAsia"/>
        </w:rPr>
        <w:br/>
      </w:r>
      <w:r>
        <w:rPr>
          <w:rFonts w:hint="eastAsia"/>
        </w:rPr>
        <w:t>　　　　五、2009-2014年中国硬脂酸盐产品价格分析</w:t>
      </w:r>
      <w:r>
        <w:rPr>
          <w:rFonts w:hint="eastAsia"/>
        </w:rPr>
        <w:br/>
      </w:r>
      <w:r>
        <w:rPr>
          <w:rFonts w:hint="eastAsia"/>
        </w:rPr>
        <w:t>　　第二节 硬脂酸盐行业供给关系因素分析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硬脂酸盐行业需求关系因素分析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五、硬脂酸盐行业政策因素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硬脂酸盐行业投资区域分析</w:t>
      </w:r>
      <w:r>
        <w:rPr>
          <w:rFonts w:hint="eastAsia"/>
        </w:rPr>
        <w:br/>
      </w:r>
      <w:r>
        <w:rPr>
          <w:rFonts w:hint="eastAsia"/>
        </w:rPr>
        <w:t>　　第一节 硬脂酸盐行业区域集中度分析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硬脂酸盐行业主要省市集中度分析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硬脂酸盐行业投资区域建议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硬脂酸盐行业市场营销策略分析</w:t>
      </w:r>
      <w:r>
        <w:rPr>
          <w:rFonts w:hint="eastAsia"/>
        </w:rPr>
        <w:br/>
      </w:r>
      <w:r>
        <w:rPr>
          <w:rFonts w:hint="eastAsia"/>
        </w:rPr>
        <w:t>　　第一节 硬脂酸盐行业环境分析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第二节 硬脂酸盐行业营销策略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硬脂酸盐的零件行业未来发展预测及投资前景分析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2010硬脂酸盐行业投资机会与风险展望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2010年硬脂酸盐行业投资机会</w:t>
      </w:r>
      <w:r>
        <w:rPr>
          <w:rFonts w:hint="eastAsia"/>
        </w:rPr>
        <w:br/>
      </w:r>
      <w:r>
        <w:rPr>
          <w:rFonts w:hint="eastAsia"/>
        </w:rPr>
        <w:t>　　　　一、2010年硬脂酸盐行业区域投资机会</w:t>
      </w:r>
      <w:r>
        <w:rPr>
          <w:rFonts w:hint="eastAsia"/>
        </w:rPr>
        <w:br/>
      </w:r>
      <w:r>
        <w:rPr>
          <w:rFonts w:hint="eastAsia"/>
        </w:rPr>
        <w:t>　　　　二、2010年硬脂酸盐需求增长投资机会</w:t>
      </w:r>
      <w:r>
        <w:rPr>
          <w:rFonts w:hint="eastAsia"/>
        </w:rPr>
        <w:br/>
      </w:r>
      <w:r>
        <w:rPr>
          <w:rFonts w:hint="eastAsia"/>
        </w:rPr>
        <w:t>　　第二节 2010年硬脂酸盐行业投资风险展望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2010-2014年硬脂酸盐行业盈利模式与投资策略分析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国外硬脂酸盐行业投资现状及经营模式分析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一、境外硬脂酸盐行业成长情况调查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我国硬脂酸盐行业商业模式探讨</w:t>
      </w:r>
      <w:r>
        <w:rPr>
          <w:rFonts w:hint="eastAsia"/>
        </w:rPr>
        <w:br/>
      </w:r>
      <w:r>
        <w:rPr>
          <w:rFonts w:hint="eastAsia"/>
        </w:rPr>
        <w:t>　　第三节 我国硬脂酸盐行业投资国际化发展战略分析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我国硬脂酸盐行业投资策略分析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2009-2014年中国硬脂酸盐项目融资问题分析与对策</w:t>
      </w:r>
      <w:r>
        <w:rPr>
          <w:rFonts w:hint="eastAsia"/>
        </w:rPr>
        <w:br/>
      </w:r>
      <w:r>
        <w:rPr>
          <w:rFonts w:hint="eastAsia"/>
        </w:rPr>
        <w:t>　　第一节 2009-2014年中国硬脂酸盐项目的融资演变</w:t>
      </w:r>
      <w:r>
        <w:rPr>
          <w:rFonts w:hint="eastAsia"/>
        </w:rPr>
        <w:br/>
      </w:r>
      <w:r>
        <w:rPr>
          <w:rFonts w:hint="eastAsia"/>
        </w:rPr>
        <w:t>　　第二节 2009-2014年中国硬脂酸盐项目特点、融资特点及影响因素分析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一、硬脂酸盐及其项目的主要特点</w:t>
      </w:r>
      <w:r>
        <w:rPr>
          <w:rFonts w:hint="eastAsia"/>
        </w:rPr>
        <w:br/>
      </w:r>
      <w:r>
        <w:rPr>
          <w:rFonts w:hint="eastAsia"/>
        </w:rPr>
        <w:t>　　　　二、硬脂酸盐项目的融资特点</w:t>
      </w:r>
      <w:r>
        <w:rPr>
          <w:rFonts w:hint="eastAsia"/>
        </w:rPr>
        <w:br/>
      </w:r>
      <w:r>
        <w:rPr>
          <w:rFonts w:hint="eastAsia"/>
        </w:rPr>
        <w:t>　　　　三、硬脂酸盐项目的融资相关影响因素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中^智^林：2009-2014年中国硬脂酸盐项目的融资对策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b6c1ca7b04486" w:history="1">
        <w:r>
          <w:rPr>
            <w:rStyle w:val="Hyperlink"/>
          </w:rPr>
          <w:t>2010-2014年硬脂酸盐市场研究及预测报告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b6c1ca7b04486" w:history="1">
        <w:r>
          <w:rPr>
            <w:rStyle w:val="Hyperlink"/>
          </w:rPr>
          <w:t>https://www.20087.com/2010-07/R_2010_2014nianyingzhisuanyanshichangy.html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热点：硬脂酸盐用途、硬脂酸盐的用途、硬脂酸酯的作用、硬脂酸盐有哪些、硬脂酸钠和硬脂酸的区别、硬脂酸盐价格、硬脂酸单甘油脂、硬脂酸盐生产工艺、硬脂酸盐是什么东西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c31877a5f4f85" w:history="1">
      <w:r>
        <w:rPr>
          <w:rStyle w:val="Hyperlink"/>
        </w:rPr>
        <w:t>2010-2014年硬脂酸盐市场研究及预测报告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4nianyingzhisuanyanshichangy.html" TargetMode="External" Id="Re69b6c1ca7b0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4nianyingzhisuanyanshichangy.html" TargetMode="External" Id="R1e3c31877a5f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2010-07-22T01:44:00Z</dcterms:created>
  <dcterms:modified xsi:type="dcterms:W3CDTF">2010-07-22T02:44:00Z</dcterms:modified>
  <dc:subject>2010-2014年硬脂酸盐市场研究及预测报告</dc:subject>
  <dc:title>2010-2014年硬脂酸盐市场研究及预测报告</dc:title>
  <cp:keywords>2010-2014年硬脂酸盐市场研究及预测报告</cp:keywords>
  <dc:description>2010-2014年硬脂酸盐市场研究及预测报告</dc:description>
</cp:coreProperties>
</file>