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04f9b8a06456e" w:history="1">
              <w:r>
                <w:rPr>
                  <w:rStyle w:val="Hyperlink"/>
                </w:rPr>
                <w:t>2010-2014年童装行业分析报告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04f9b8a06456e" w:history="1">
              <w:r>
                <w:rPr>
                  <w:rStyle w:val="Hyperlink"/>
                </w:rPr>
                <w:t>2010-2014年童装行业分析报告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704f9b8a06456e" w:history="1">
                <w:r>
                  <w:rPr>
                    <w:rStyle w:val="Hyperlink"/>
                  </w:rPr>
                  <w:t>https://www.20087.com/2010-07/R_2010_2014niantongzhuangxingyefenxi.html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世界童装行业发展情况分析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世界童装行业分析</w:t>
      </w:r>
      <w:r>
        <w:rPr>
          <w:rFonts w:hint="eastAsia"/>
        </w:rPr>
        <w:br/>
      </w:r>
      <w:r>
        <w:rPr>
          <w:rFonts w:hint="eastAsia"/>
        </w:rPr>
        <w:t>　　　　一、世界童装行业特点</w:t>
      </w:r>
      <w:r>
        <w:rPr>
          <w:rFonts w:hint="eastAsia"/>
        </w:rPr>
        <w:br/>
      </w:r>
      <w:r>
        <w:rPr>
          <w:rFonts w:hint="eastAsia"/>
        </w:rPr>
        <w:t>　　　　二、世界童装产能状况</w:t>
      </w:r>
      <w:r>
        <w:rPr>
          <w:rFonts w:hint="eastAsia"/>
        </w:rPr>
        <w:br/>
      </w:r>
      <w:r>
        <w:rPr>
          <w:rFonts w:hint="eastAsia"/>
        </w:rPr>
        <w:t>　　　　三、世界童装行业动态</w:t>
      </w:r>
      <w:r>
        <w:rPr>
          <w:rFonts w:hint="eastAsia"/>
        </w:rPr>
        <w:br/>
      </w:r>
      <w:r>
        <w:rPr>
          <w:rFonts w:hint="eastAsia"/>
        </w:rPr>
        <w:t>　　第二节 世界童装市场分析</w:t>
      </w:r>
      <w:r>
        <w:rPr>
          <w:rFonts w:hint="eastAsia"/>
        </w:rPr>
        <w:br/>
      </w:r>
      <w:r>
        <w:rPr>
          <w:rFonts w:hint="eastAsia"/>
        </w:rPr>
        <w:t>　　　　一、世界童装生产分布</w:t>
      </w:r>
      <w:r>
        <w:rPr>
          <w:rFonts w:hint="eastAsia"/>
        </w:rPr>
        <w:br/>
      </w:r>
      <w:r>
        <w:rPr>
          <w:rFonts w:hint="eastAsia"/>
        </w:rPr>
        <w:t>　　　　二、世界童装消费情况</w:t>
      </w:r>
      <w:r>
        <w:rPr>
          <w:rFonts w:hint="eastAsia"/>
        </w:rPr>
        <w:br/>
      </w:r>
      <w:r>
        <w:rPr>
          <w:rFonts w:hint="eastAsia"/>
        </w:rPr>
        <w:t>　　　　三、世界童装消费结构</w:t>
      </w:r>
      <w:r>
        <w:rPr>
          <w:rFonts w:hint="eastAsia"/>
        </w:rPr>
        <w:br/>
      </w:r>
      <w:r>
        <w:rPr>
          <w:rFonts w:hint="eastAsia"/>
        </w:rPr>
        <w:t>　　　　四、世界童装价格分析</w:t>
      </w:r>
      <w:r>
        <w:rPr>
          <w:rFonts w:hint="eastAsia"/>
        </w:rPr>
        <w:br/>
      </w:r>
      <w:r>
        <w:rPr>
          <w:rFonts w:hint="eastAsia"/>
        </w:rPr>
        <w:t>　　第三节 童装产业链模型分析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2009年中外童装市场对比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2005-2009年中国童装行业市场供给分析</w:t>
      </w:r>
      <w:r>
        <w:rPr>
          <w:rFonts w:hint="eastAsia"/>
        </w:rPr>
        <w:br/>
      </w:r>
      <w:r>
        <w:rPr>
          <w:rFonts w:hint="eastAsia"/>
        </w:rPr>
        <w:t>　　　　一、童装整体供给情况分析</w:t>
      </w:r>
      <w:r>
        <w:rPr>
          <w:rFonts w:hint="eastAsia"/>
        </w:rPr>
        <w:br/>
      </w:r>
      <w:r>
        <w:rPr>
          <w:rFonts w:hint="eastAsia"/>
        </w:rPr>
        <w:t>　　　　二、童装重点区域供给分析</w:t>
      </w:r>
      <w:r>
        <w:rPr>
          <w:rFonts w:hint="eastAsia"/>
        </w:rPr>
        <w:br/>
      </w:r>
      <w:r>
        <w:rPr>
          <w:rFonts w:hint="eastAsia"/>
        </w:rPr>
        <w:t>　　第二节 童装行业供给关系因素分析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2010-2014年中国童装行业市场供给趋势</w:t>
      </w:r>
      <w:r>
        <w:rPr>
          <w:rFonts w:hint="eastAsia"/>
        </w:rPr>
        <w:br/>
      </w:r>
      <w:r>
        <w:rPr>
          <w:rFonts w:hint="eastAsia"/>
        </w:rPr>
        <w:t>　　　　一、童装整体供给情况趋势分析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二、童装重点区域供给趋势分析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三、影响未来童装供给的因素分析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金融危机下童装行业宏观经济环境分析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二、2010-2014年全球经济形势预测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（二）、2010-2014年中国宏观经济趋势预测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2009年中国童装行业发展概况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2009年中国童装行业发展态势分析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2009年中国童装行业发展特点分析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2009年中国童装行业市场供需分析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2009年中国童装行业价格分析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2009年中国童装行业整体运行状况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2009年童装行业产销分析</w:t>
      </w:r>
      <w:r>
        <w:rPr>
          <w:rFonts w:hint="eastAsia"/>
        </w:rPr>
        <w:br/>
      </w:r>
      <w:r>
        <w:rPr>
          <w:rFonts w:hint="eastAsia"/>
        </w:rPr>
        <w:t>　　第二节 2009年童装行业盈利能力分析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2009年童装行业偿债能力分析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2009年童装行业营运能力分析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2009-2014年中国童装行业进出口市场分析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2006—2009年童装行业进出口特点分析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2006—2009年童装行业进出口量分析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2009—2014年童装行业进出口市场预测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2007-2009年中国童装产业行业重点区域运行分析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2007-2009年华东地区童装产业行业运行情况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2007-2009年华南地区童装产业行业运行情况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2007-2009年华中地区童装产业行业运行情况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2007-2009年华北地区童装产业行业运行情况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2007-2009年西北地区童装产业行业运行情况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2007-2009年西南地区童装产业行业运行情况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2007-2009年东北地区童装产业行业运行情况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巴拉巴拉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丽婴房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时尚小鱼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巴布豆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黄色小鸭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派克兰帝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2009-2014年中国童装行业消费者偏好调查</w:t>
      </w:r>
      <w:r>
        <w:rPr>
          <w:rFonts w:hint="eastAsia"/>
        </w:rPr>
        <w:br/>
      </w:r>
      <w:r>
        <w:rPr>
          <w:rFonts w:hint="eastAsia"/>
        </w:rPr>
        <w:t>　　第一节 童装目标客户群体调查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童装的品牌市场调查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一、消费者对童装品牌认知度宏观调查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二、消费者对童装的品牌偏好调查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三、消费者对童装品牌的首要认知渠道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五、童装品牌忠诚度调查</w:t>
      </w:r>
      <w:r>
        <w:rPr>
          <w:rFonts w:hint="eastAsia"/>
        </w:rPr>
        <w:br/>
      </w:r>
      <w:r>
        <w:rPr>
          <w:rFonts w:hint="eastAsia"/>
        </w:rPr>
        <w:t>　　　　六、童装品牌市场占有率调查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中国童装行业投资策略分析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2005-2009年中国童装行业投资环境分析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2005-2009年中国童装行业投资收益分析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2005-2009年中国童装行业产品投资方向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2009-2014年中国童装行业投资收益预测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二、2009-2014年中国童装行业工业总产值预测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三、2009-2014年中国童装行业行业销售收入预测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四、2009-2014年中国童装行业利润总额预测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五、2009-2014年中国童装行业总资产预测</w:t>
      </w:r>
      <w:r>
        <w:rPr>
          <w:rFonts w:hint="eastAsia"/>
        </w:rPr>
        <w:br/>
      </w:r>
      <w:r>
        <w:rPr>
          <w:rFonts w:hint="eastAsia"/>
        </w:rPr>
        <w:t>　　第五节 2009-2014年童装行业成长性分析</w:t>
      </w:r>
      <w:r>
        <w:rPr>
          <w:rFonts w:hint="eastAsia"/>
        </w:rPr>
        <w:br/>
      </w:r>
      <w:r>
        <w:rPr>
          <w:rFonts w:hint="eastAsia"/>
        </w:rPr>
        <w:t>　　第六节 2009-2014年童装行业经营能力分析</w:t>
      </w:r>
      <w:r>
        <w:rPr>
          <w:rFonts w:hint="eastAsia"/>
        </w:rPr>
        <w:br/>
      </w:r>
      <w:r>
        <w:rPr>
          <w:rFonts w:hint="eastAsia"/>
        </w:rPr>
        <w:t>　　第七节 2009-2014年童装行业盈利能力分析</w:t>
      </w:r>
      <w:r>
        <w:rPr>
          <w:rFonts w:hint="eastAsia"/>
        </w:rPr>
        <w:br/>
      </w:r>
      <w:r>
        <w:rPr>
          <w:rFonts w:hint="eastAsia"/>
        </w:rPr>
        <w:t>　　第八节 2009-2014年童装行业偿债能力分析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中国童装行业内部风险分析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中国童装行业外部风险分析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童装市场发展潜力分析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童装行业发展战略研究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童装行业生命周期分析</w:t>
      </w:r>
      <w:r>
        <w:rPr>
          <w:rFonts w:hint="eastAsia"/>
        </w:rPr>
        <w:br/>
      </w:r>
      <w:r>
        <w:rPr>
          <w:rFonts w:hint="eastAsia"/>
        </w:rPr>
        <w:t>　　图表 2、2007-2009年第一季度全球童装产品销售利润率统计</w:t>
      </w:r>
      <w:r>
        <w:rPr>
          <w:rFonts w:hint="eastAsia"/>
        </w:rPr>
        <w:br/>
      </w:r>
      <w:r>
        <w:rPr>
          <w:rFonts w:hint="eastAsia"/>
        </w:rPr>
        <w:t>　　图表 3：2007-2009年全球童装市场产能统计</w:t>
      </w:r>
      <w:r>
        <w:rPr>
          <w:rFonts w:hint="eastAsia"/>
        </w:rPr>
        <w:br/>
      </w:r>
      <w:r>
        <w:rPr>
          <w:rFonts w:hint="eastAsia"/>
        </w:rPr>
        <w:t>　　图表 4、童装行业的产业链结构图</w:t>
      </w:r>
      <w:r>
        <w:rPr>
          <w:rFonts w:hint="eastAsia"/>
        </w:rPr>
        <w:br/>
      </w:r>
      <w:r>
        <w:rPr>
          <w:rFonts w:hint="eastAsia"/>
        </w:rPr>
        <w:t>　　图表 5、2004-2009年中国童装供给量情况分析</w:t>
      </w:r>
      <w:r>
        <w:rPr>
          <w:rFonts w:hint="eastAsia"/>
        </w:rPr>
        <w:br/>
      </w:r>
      <w:r>
        <w:rPr>
          <w:rFonts w:hint="eastAsia"/>
        </w:rPr>
        <w:t>　　图表 6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7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8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10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12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14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15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17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19 2006-2009年我国GDP及增长率统计</w:t>
      </w:r>
      <w:r>
        <w:rPr>
          <w:rFonts w:hint="eastAsia"/>
        </w:rPr>
        <w:br/>
      </w:r>
      <w:r>
        <w:rPr>
          <w:rFonts w:hint="eastAsia"/>
        </w:rPr>
        <w:t>　　图表 20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21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22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23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图表24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26影响市场供需的因素分析</w:t>
      </w:r>
      <w:r>
        <w:rPr>
          <w:rFonts w:hint="eastAsia"/>
        </w:rPr>
        <w:br/>
      </w:r>
      <w:r>
        <w:rPr>
          <w:rFonts w:hint="eastAsia"/>
        </w:rPr>
        <w:t>　　图表 27 2009-2012年中国童装产品供需平衡预测</w:t>
      </w:r>
      <w:r>
        <w:rPr>
          <w:rFonts w:hint="eastAsia"/>
        </w:rPr>
        <w:br/>
      </w:r>
      <w:r>
        <w:rPr>
          <w:rFonts w:hint="eastAsia"/>
        </w:rPr>
        <w:t>　　图表 28、2006-2009年中国童装产销统计</w:t>
      </w:r>
      <w:r>
        <w:rPr>
          <w:rFonts w:hint="eastAsia"/>
        </w:rPr>
        <w:br/>
      </w:r>
      <w:r>
        <w:rPr>
          <w:rFonts w:hint="eastAsia"/>
        </w:rPr>
        <w:t>　　图表 29：2005-2009年中国童装行业效益指标分析</w:t>
      </w:r>
      <w:r>
        <w:rPr>
          <w:rFonts w:hint="eastAsia"/>
        </w:rPr>
        <w:br/>
      </w:r>
      <w:r>
        <w:rPr>
          <w:rFonts w:hint="eastAsia"/>
        </w:rPr>
        <w:t>　　图表 30：2005-2009年中国童装行业偿债指标分析</w:t>
      </w:r>
      <w:r>
        <w:rPr>
          <w:rFonts w:hint="eastAsia"/>
        </w:rPr>
        <w:br/>
      </w:r>
      <w:r>
        <w:rPr>
          <w:rFonts w:hint="eastAsia"/>
        </w:rPr>
        <w:t>　　图表 31：2005-2009年中国童装行业营运效率分析</w:t>
      </w:r>
      <w:r>
        <w:rPr>
          <w:rFonts w:hint="eastAsia"/>
        </w:rPr>
        <w:br/>
      </w:r>
      <w:r>
        <w:rPr>
          <w:rFonts w:hint="eastAsia"/>
        </w:rPr>
        <w:t>　　图表 32、2006-2009年中国童装进口量及增长率统计分析</w:t>
      </w:r>
      <w:r>
        <w:rPr>
          <w:rFonts w:hint="eastAsia"/>
        </w:rPr>
        <w:br/>
      </w:r>
      <w:r>
        <w:rPr>
          <w:rFonts w:hint="eastAsia"/>
        </w:rPr>
        <w:t>　　图表 33、2006-2009年我国童装出口量及增长率统计分析</w:t>
      </w:r>
      <w:r>
        <w:rPr>
          <w:rFonts w:hint="eastAsia"/>
        </w:rPr>
        <w:br/>
      </w:r>
      <w:r>
        <w:rPr>
          <w:rFonts w:hint="eastAsia"/>
        </w:rPr>
        <w:t>　　图表 34、2010-214年中国童装进口量及增长率预测分析</w:t>
      </w:r>
      <w:r>
        <w:rPr>
          <w:rFonts w:hint="eastAsia"/>
        </w:rPr>
        <w:br/>
      </w:r>
      <w:r>
        <w:rPr>
          <w:rFonts w:hint="eastAsia"/>
        </w:rPr>
        <w:t>　　图表 35、2010-2014年中国童装出口量及增长率预测分析</w:t>
      </w:r>
      <w:r>
        <w:rPr>
          <w:rFonts w:hint="eastAsia"/>
        </w:rPr>
        <w:br/>
      </w:r>
      <w:r>
        <w:rPr>
          <w:rFonts w:hint="eastAsia"/>
        </w:rPr>
        <w:t>　　图表 36：2006-2010年1季度华东童装行业产业集中度分析</w:t>
      </w:r>
      <w:r>
        <w:rPr>
          <w:rFonts w:hint="eastAsia"/>
        </w:rPr>
        <w:br/>
      </w:r>
      <w:r>
        <w:rPr>
          <w:rFonts w:hint="eastAsia"/>
        </w:rPr>
        <w:t>　　图表 37：2006-2010年1季度华南童装行业产业集中度分析</w:t>
      </w:r>
      <w:r>
        <w:rPr>
          <w:rFonts w:hint="eastAsia"/>
        </w:rPr>
        <w:br/>
      </w:r>
      <w:r>
        <w:rPr>
          <w:rFonts w:hint="eastAsia"/>
        </w:rPr>
        <w:t>　　图表 38：2006-2010年1季度华中地区童装行业产业集中度分析</w:t>
      </w:r>
      <w:r>
        <w:rPr>
          <w:rFonts w:hint="eastAsia"/>
        </w:rPr>
        <w:br/>
      </w:r>
      <w:r>
        <w:rPr>
          <w:rFonts w:hint="eastAsia"/>
        </w:rPr>
        <w:t>　　图表 39：2006-2010年1季度华北地区童装行业产业集中度分析</w:t>
      </w:r>
      <w:r>
        <w:rPr>
          <w:rFonts w:hint="eastAsia"/>
        </w:rPr>
        <w:br/>
      </w:r>
      <w:r>
        <w:rPr>
          <w:rFonts w:hint="eastAsia"/>
        </w:rPr>
        <w:t>　　图表 40：2006-2010年1季度西北地区童装行业产业集中度分析</w:t>
      </w:r>
      <w:r>
        <w:rPr>
          <w:rFonts w:hint="eastAsia"/>
        </w:rPr>
        <w:br/>
      </w:r>
      <w:r>
        <w:rPr>
          <w:rFonts w:hint="eastAsia"/>
        </w:rPr>
        <w:t>　　图表 41、2006-2010年1季度西南童装行业产业集中度分析</w:t>
      </w:r>
      <w:r>
        <w:rPr>
          <w:rFonts w:hint="eastAsia"/>
        </w:rPr>
        <w:br/>
      </w:r>
      <w:r>
        <w:rPr>
          <w:rFonts w:hint="eastAsia"/>
        </w:rPr>
        <w:t>　　图表 42、2006-2010年1季度东北童装行业产业集中度分析</w:t>
      </w:r>
      <w:r>
        <w:rPr>
          <w:rFonts w:hint="eastAsia"/>
        </w:rPr>
        <w:br/>
      </w:r>
      <w:r>
        <w:rPr>
          <w:rFonts w:hint="eastAsia"/>
        </w:rPr>
        <w:t>　　图表 43：2005-2009年巴拉巴拉效益指标分析</w:t>
      </w:r>
      <w:r>
        <w:rPr>
          <w:rFonts w:hint="eastAsia"/>
        </w:rPr>
        <w:br/>
      </w:r>
      <w:r>
        <w:rPr>
          <w:rFonts w:hint="eastAsia"/>
        </w:rPr>
        <w:t>　　图表 44：2005-2009年巴拉巴拉偿债指标分析</w:t>
      </w:r>
      <w:r>
        <w:rPr>
          <w:rFonts w:hint="eastAsia"/>
        </w:rPr>
        <w:br/>
      </w:r>
      <w:r>
        <w:rPr>
          <w:rFonts w:hint="eastAsia"/>
        </w:rPr>
        <w:t>　　图表 45：2005-2009年巴拉巴拉营运效率分析</w:t>
      </w:r>
      <w:r>
        <w:rPr>
          <w:rFonts w:hint="eastAsia"/>
        </w:rPr>
        <w:br/>
      </w:r>
      <w:r>
        <w:rPr>
          <w:rFonts w:hint="eastAsia"/>
        </w:rPr>
        <w:t>　　图表 46：2005-2009年丽婴房效益指标分析</w:t>
      </w:r>
      <w:r>
        <w:rPr>
          <w:rFonts w:hint="eastAsia"/>
        </w:rPr>
        <w:br/>
      </w:r>
      <w:r>
        <w:rPr>
          <w:rFonts w:hint="eastAsia"/>
        </w:rPr>
        <w:t>　　图表 47：2005-2009年丽婴房偿债指标分析</w:t>
      </w:r>
      <w:r>
        <w:rPr>
          <w:rFonts w:hint="eastAsia"/>
        </w:rPr>
        <w:br/>
      </w:r>
      <w:r>
        <w:rPr>
          <w:rFonts w:hint="eastAsia"/>
        </w:rPr>
        <w:t>　　图表 48：2005-2009年丽婴房营运效率分析</w:t>
      </w:r>
      <w:r>
        <w:rPr>
          <w:rFonts w:hint="eastAsia"/>
        </w:rPr>
        <w:br/>
      </w:r>
      <w:r>
        <w:rPr>
          <w:rFonts w:hint="eastAsia"/>
        </w:rPr>
        <w:t>　　图表 49 2008-2009年丽婴房股份有限公司投资增速</w:t>
      </w:r>
      <w:r>
        <w:rPr>
          <w:rFonts w:hint="eastAsia"/>
        </w:rPr>
        <w:br/>
      </w:r>
      <w:r>
        <w:rPr>
          <w:rFonts w:hint="eastAsia"/>
        </w:rPr>
        <w:t>　　图表 50：2005-2009年北京时尚小鱼效益指标分析</w:t>
      </w:r>
      <w:r>
        <w:rPr>
          <w:rFonts w:hint="eastAsia"/>
        </w:rPr>
        <w:br/>
      </w:r>
      <w:r>
        <w:rPr>
          <w:rFonts w:hint="eastAsia"/>
        </w:rPr>
        <w:t>　　图表 51：2005-2009年北京时尚小鱼偿债指标分析</w:t>
      </w:r>
      <w:r>
        <w:rPr>
          <w:rFonts w:hint="eastAsia"/>
        </w:rPr>
        <w:br/>
      </w:r>
      <w:r>
        <w:rPr>
          <w:rFonts w:hint="eastAsia"/>
        </w:rPr>
        <w:t>　　图表 52：2005-2009年北京时尚小鱼营运效率分析</w:t>
      </w:r>
      <w:r>
        <w:rPr>
          <w:rFonts w:hint="eastAsia"/>
        </w:rPr>
        <w:br/>
      </w:r>
      <w:r>
        <w:rPr>
          <w:rFonts w:hint="eastAsia"/>
        </w:rPr>
        <w:t>　　图表 54：2008-2009年巴布豆偿债能力分析</w:t>
      </w:r>
      <w:r>
        <w:rPr>
          <w:rFonts w:hint="eastAsia"/>
        </w:rPr>
        <w:br/>
      </w:r>
      <w:r>
        <w:rPr>
          <w:rFonts w:hint="eastAsia"/>
        </w:rPr>
        <w:t>　　图表 55：2008-2009年巴布豆运营能力分析</w:t>
      </w:r>
      <w:r>
        <w:rPr>
          <w:rFonts w:hint="eastAsia"/>
        </w:rPr>
        <w:br/>
      </w:r>
      <w:r>
        <w:rPr>
          <w:rFonts w:hint="eastAsia"/>
        </w:rPr>
        <w:t>　　图表 56：2008-2009年巴布豆盈利能力分析</w:t>
      </w:r>
      <w:r>
        <w:rPr>
          <w:rFonts w:hint="eastAsia"/>
        </w:rPr>
        <w:br/>
      </w:r>
      <w:r>
        <w:rPr>
          <w:rFonts w:hint="eastAsia"/>
        </w:rPr>
        <w:t>　　图表 57：2008-2009年巴布豆成长能力分析</w:t>
      </w:r>
      <w:r>
        <w:rPr>
          <w:rFonts w:hint="eastAsia"/>
        </w:rPr>
        <w:br/>
      </w:r>
      <w:r>
        <w:rPr>
          <w:rFonts w:hint="eastAsia"/>
        </w:rPr>
        <w:t>　　图表 59：2008-2009年黄色小鸭偿债能力分析</w:t>
      </w:r>
      <w:r>
        <w:rPr>
          <w:rFonts w:hint="eastAsia"/>
        </w:rPr>
        <w:br/>
      </w:r>
      <w:r>
        <w:rPr>
          <w:rFonts w:hint="eastAsia"/>
        </w:rPr>
        <w:t>　　图表 60：2008-2009年黄色小鸭运营能力分析</w:t>
      </w:r>
      <w:r>
        <w:rPr>
          <w:rFonts w:hint="eastAsia"/>
        </w:rPr>
        <w:br/>
      </w:r>
      <w:r>
        <w:rPr>
          <w:rFonts w:hint="eastAsia"/>
        </w:rPr>
        <w:t>　　图表 61：2008-2009年黄色小鸭盈利能力分析</w:t>
      </w:r>
      <w:r>
        <w:rPr>
          <w:rFonts w:hint="eastAsia"/>
        </w:rPr>
        <w:br/>
      </w:r>
      <w:r>
        <w:rPr>
          <w:rFonts w:hint="eastAsia"/>
        </w:rPr>
        <w:t>　　图表 62：2008-2009年黄色小鸭成长能力分析</w:t>
      </w:r>
      <w:r>
        <w:rPr>
          <w:rFonts w:hint="eastAsia"/>
        </w:rPr>
        <w:br/>
      </w:r>
      <w:r>
        <w:rPr>
          <w:rFonts w:hint="eastAsia"/>
        </w:rPr>
        <w:t>　　图表 64：2005-2009年派克兰帝效益指标分析</w:t>
      </w:r>
      <w:r>
        <w:rPr>
          <w:rFonts w:hint="eastAsia"/>
        </w:rPr>
        <w:br/>
      </w:r>
      <w:r>
        <w:rPr>
          <w:rFonts w:hint="eastAsia"/>
        </w:rPr>
        <w:t>　　图表 65：2005-2009年派克兰帝偿债指标分析</w:t>
      </w:r>
      <w:r>
        <w:rPr>
          <w:rFonts w:hint="eastAsia"/>
        </w:rPr>
        <w:br/>
      </w:r>
      <w:r>
        <w:rPr>
          <w:rFonts w:hint="eastAsia"/>
        </w:rPr>
        <w:t>　　图表 66：2005-2009年派克兰帝营运效率分析</w:t>
      </w:r>
      <w:r>
        <w:rPr>
          <w:rFonts w:hint="eastAsia"/>
        </w:rPr>
        <w:br/>
      </w:r>
      <w:r>
        <w:rPr>
          <w:rFonts w:hint="eastAsia"/>
        </w:rPr>
        <w:t>　　图表 68：2009年消费者对童装品牌认知度调查</w:t>
      </w:r>
      <w:r>
        <w:rPr>
          <w:rFonts w:hint="eastAsia"/>
        </w:rPr>
        <w:br/>
      </w:r>
      <w:r>
        <w:rPr>
          <w:rFonts w:hint="eastAsia"/>
        </w:rPr>
        <w:t>　　图表 69：2009年消费者收入分布比率</w:t>
      </w:r>
      <w:r>
        <w:rPr>
          <w:rFonts w:hint="eastAsia"/>
        </w:rPr>
        <w:br/>
      </w:r>
      <w:r>
        <w:rPr>
          <w:rFonts w:hint="eastAsia"/>
        </w:rPr>
        <w:t>　　图表 70：童装产品广告影响程度分析</w:t>
      </w:r>
      <w:r>
        <w:rPr>
          <w:rFonts w:hint="eastAsia"/>
        </w:rPr>
        <w:br/>
      </w:r>
      <w:r>
        <w:rPr>
          <w:rFonts w:hint="eastAsia"/>
        </w:rPr>
        <w:t>　　图表 71：童装产品包装影响程度分析</w:t>
      </w:r>
      <w:r>
        <w:rPr>
          <w:rFonts w:hint="eastAsia"/>
        </w:rPr>
        <w:br/>
      </w:r>
      <w:r>
        <w:rPr>
          <w:rFonts w:hint="eastAsia"/>
        </w:rPr>
        <w:t>　　图表 72：1999-2009年国内生产总值及增长率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73：1999-2009年国内生产总值及增长率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74：2006-2008年童装行业投资收益率预测</w:t>
      </w:r>
      <w:r>
        <w:rPr>
          <w:rFonts w:hint="eastAsia"/>
        </w:rPr>
        <w:br/>
      </w:r>
      <w:r>
        <w:rPr>
          <w:rFonts w:hint="eastAsia"/>
        </w:rPr>
        <w:t>　　图表 75：2005-2009年童装行业投资方向预测</w:t>
      </w:r>
      <w:r>
        <w:rPr>
          <w:rFonts w:hint="eastAsia"/>
        </w:rPr>
        <w:br/>
      </w:r>
      <w:r>
        <w:rPr>
          <w:rFonts w:hint="eastAsia"/>
        </w:rPr>
        <w:t>　　图表 76、2010-2014年我国童装行业工业总产值统计及预测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77、2009-2014年中国童装行业销售收入统计及预测</w:t>
      </w:r>
      <w:r>
        <w:rPr>
          <w:rFonts w:hint="eastAsia"/>
        </w:rPr>
        <w:br/>
      </w:r>
      <w:r>
        <w:rPr>
          <w:rFonts w:hint="eastAsia"/>
        </w:rPr>
        <w:t>　　图表 78、2010-2014年我国童装行业利润总额预测表</w:t>
      </w:r>
      <w:r>
        <w:rPr>
          <w:rFonts w:hint="eastAsia"/>
        </w:rPr>
        <w:br/>
      </w:r>
      <w:r>
        <w:rPr>
          <w:rFonts w:hint="eastAsia"/>
        </w:rPr>
        <w:t>　　图表 79、2009-2014年中国童装行业总资产统计及预测</w:t>
      </w:r>
      <w:r>
        <w:rPr>
          <w:rFonts w:hint="eastAsia"/>
        </w:rPr>
        <w:br/>
      </w:r>
      <w:r>
        <w:rPr>
          <w:rFonts w:hint="eastAsia"/>
        </w:rPr>
        <w:t>　　图表 80：2009-2014年我国童装行业营运效率分析</w:t>
      </w:r>
      <w:r>
        <w:rPr>
          <w:rFonts w:hint="eastAsia"/>
        </w:rPr>
        <w:br/>
      </w:r>
      <w:r>
        <w:rPr>
          <w:rFonts w:hint="eastAsia"/>
        </w:rPr>
        <w:t>　　图表 81：2009-2014年我国童装行业效益指标分析</w:t>
      </w:r>
      <w:r>
        <w:rPr>
          <w:rFonts w:hint="eastAsia"/>
        </w:rPr>
        <w:br/>
      </w:r>
      <w:r>
        <w:rPr>
          <w:rFonts w:hint="eastAsia"/>
        </w:rPr>
        <w:t>　　图表 83、2010-2014年童装行业经营风险及控制策略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85、2009年人口数及其构成单位：万人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86、2008年人口数及其构成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87、2010—2014年国内童装市场规模预测（单位：亿元）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88、2009—2014年国内童装固定资产投资额预测</w:t>
      </w:r>
      <w:r>
        <w:rPr>
          <w:rFonts w:hint="eastAsia"/>
        </w:rPr>
        <w:br/>
      </w:r>
      <w:r>
        <w:rPr>
          <w:rFonts w:hint="eastAsia"/>
        </w:rPr>
        <w:t>　　图表 89、2010-2014年童装市场盈利预测</w:t>
      </w:r>
      <w:r>
        <w:rPr>
          <w:rFonts w:hint="eastAsia"/>
        </w:rPr>
        <w:br/>
      </w:r>
      <w:r>
        <w:rPr>
          <w:rFonts w:hint="eastAsia"/>
        </w:rPr>
        <w:t>　　图表 90、童装技术应用注意事项分析</w:t>
      </w:r>
      <w:r>
        <w:rPr>
          <w:rFonts w:hint="eastAsia"/>
        </w:rPr>
        <w:br/>
      </w:r>
      <w:r>
        <w:rPr>
          <w:rFonts w:hint="eastAsia"/>
        </w:rPr>
        <w:t>　　图表 91、童装项目投资注意事项图</w:t>
      </w:r>
      <w:r>
        <w:rPr>
          <w:rFonts w:hint="eastAsia"/>
        </w:rPr>
        <w:br/>
      </w:r>
      <w:r>
        <w:rPr>
          <w:rFonts w:hint="eastAsia"/>
        </w:rPr>
        <w:t>　　图表 92、童装行业生产开发注意事项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04f9b8a06456e" w:history="1">
        <w:r>
          <w:rPr>
            <w:rStyle w:val="Hyperlink"/>
          </w:rPr>
          <w:t>2010-2014年童装行业分析报告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704f9b8a06456e" w:history="1">
        <w:r>
          <w:rPr>
            <w:rStyle w:val="Hyperlink"/>
          </w:rPr>
          <w:t>https://www.20087.com/2010-07/R_2010_2014niantongzhuangxingyefenxi.html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61b8523564325" w:history="1">
      <w:r>
        <w:rPr>
          <w:rStyle w:val="Hyperlink"/>
        </w:rPr>
        <w:t>2010-2014年童装行业分析报告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niantongzhuangxingyefenxi.html" TargetMode="External" Id="R81704f9b8a06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niantongzhuangxingyefenxi.html" TargetMode="External" Id="R83761b852356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2010-07-05T02:38:00Z</dcterms:created>
  <dcterms:modified xsi:type="dcterms:W3CDTF">2010-07-05T03:38:00Z</dcterms:modified>
  <dc:subject>2010-2014年童装行业分析报告</dc:subject>
  <dc:title>2010-2014年童装行业分析报告</dc:title>
  <cp:keywords>2010-2014年童装行业分析报告</cp:keywords>
  <dc:description>2010-2014年童装行业分析报告</dc:description>
</cp:coreProperties>
</file>