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68db9b4774f4d" w:history="1">
              <w:r>
                <w:rPr>
                  <w:rStyle w:val="Hyperlink"/>
                </w:rPr>
                <w:t>2010-2015年三十烷醇市场新动态战略研究及竞争力研究报告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68db9b4774f4d" w:history="1">
              <w:r>
                <w:rPr>
                  <w:rStyle w:val="Hyperlink"/>
                </w:rPr>
                <w:t>2010-2015年三十烷醇市场新动态战略研究及竞争力研究报告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68db9b4774f4d" w:history="1">
                <w:r>
                  <w:rPr>
                    <w:rStyle w:val="Hyperlink"/>
                  </w:rPr>
                  <w:t>https://www.20087.com/2010-07/R_2010_2015niansanshiwanchunshichangxi.html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十烷醇是一种具有20个碳原子的直链饱和脂肪醇，主要用于表面活性剂、化妆品和个人护理产品的生产。近年来，随着消费者对天然和有机产品的偏好增加，含有三十烷醇的产品需求持续增长。此外，三十烷醇还被用作某些工业应用中的中间体，如润滑剂和增塑剂的生产。</w:t>
      </w:r>
      <w:r>
        <w:rPr>
          <w:rFonts w:hint="eastAsia"/>
        </w:rPr>
        <w:br/>
      </w:r>
      <w:r>
        <w:rPr>
          <w:rFonts w:hint="eastAsia"/>
        </w:rPr>
        <w:t>　　未来，三十烷醇的发展将更加注重可持续性和功能化。随着环保意识的提高，市场对来源于可再生资源的三十烷醇需求将增加，推动生产商采用更环保的生产工艺。此外，为了满足消费者对多功能产品的需求，三十烷醇将被开发用于更多新型应用，如作为生物基表面活性剂的原料。同时，随着科学研究的深入，三十烷醇还可能被发现具有新的生物学活性，从而开辟其在医药和保健领域的应用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三十烷醇产品概述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三十烷醇行业环境分析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我国三十烷醇行业政策环境分析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我国三十烷醇行业技术环境分析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一、我国三十烷醇技术发展概况</w:t>
      </w:r>
      <w:r>
        <w:rPr>
          <w:rFonts w:hint="eastAsia"/>
        </w:rPr>
        <w:br/>
      </w:r>
      <w:r>
        <w:rPr>
          <w:rFonts w:hint="eastAsia"/>
        </w:rPr>
        <w:t>　　　　二、我国三十烷醇产品工艺特点或流程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三、我国三十烷醇行业技术发展趋势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中国三十烷醇市场分析</w:t>
      </w:r>
      <w:r>
        <w:rPr>
          <w:rFonts w:hint="eastAsia"/>
        </w:rPr>
        <w:br/>
      </w:r>
      <w:r>
        <w:rPr>
          <w:rFonts w:hint="eastAsia"/>
        </w:rPr>
        <w:t>　　第一节 三十烷醇市场现状分析及预测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一、2009-2010年我国三十烷醇市场规模分析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二、2010-2015年我国三十烷醇市场规模预测</w:t>
      </w:r>
      <w:r>
        <w:rPr>
          <w:rFonts w:hint="eastAsia"/>
        </w:rPr>
        <w:br/>
      </w:r>
      <w:r>
        <w:rPr>
          <w:rFonts w:hint="eastAsia"/>
        </w:rPr>
        <w:t>　　第二节 三十烷醇产品产量分析及预测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一、2009-2010年我国三十烷醇产量分析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二、2010-2015年我国三十烷醇产量预测</w:t>
      </w:r>
      <w:r>
        <w:rPr>
          <w:rFonts w:hint="eastAsia"/>
        </w:rPr>
        <w:br/>
      </w:r>
      <w:r>
        <w:rPr>
          <w:rFonts w:hint="eastAsia"/>
        </w:rPr>
        <w:t>　　第三节 三十烷醇市场需求分析及预测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一、2009-2010年我国三十烷醇市场需求分析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二、2010-2015年我国三十烷醇市场需求预测</w:t>
      </w:r>
      <w:r>
        <w:rPr>
          <w:rFonts w:hint="eastAsia"/>
        </w:rPr>
        <w:br/>
      </w:r>
      <w:r>
        <w:rPr>
          <w:rFonts w:hint="eastAsia"/>
        </w:rPr>
        <w:t>　　第四节 三十烷醇价格趋势分析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一、2009-2010年我国三十烷醇市场价格分析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二、2010-2015年我国三十烷醇市场价格预测</w:t>
      </w:r>
      <w:r>
        <w:rPr>
          <w:rFonts w:hint="eastAsia"/>
        </w:rPr>
        <w:br/>
      </w:r>
      <w:r>
        <w:rPr>
          <w:rFonts w:hint="eastAsia"/>
        </w:rPr>
        <w:t>　　第五节 三十烷醇进出口数据分析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一、2009-2010年我国三十烷醇进出口数据分析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二、2010-2015年国内三十烷醇产品未来进出口情况预测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三十烷醇行业上、下游产业链分析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三十烷醇产业链分析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二、三十烷醇产业链模型分析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三十烷醇主要生产厂商介绍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三十烷醇行业竞争格局分析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2008-2009年中国三十烷醇行业集中度分析</w:t>
      </w:r>
      <w:r>
        <w:rPr>
          <w:rFonts w:hint="eastAsia"/>
        </w:rPr>
        <w:br/>
      </w:r>
      <w:r>
        <w:rPr>
          <w:rFonts w:hint="eastAsia"/>
        </w:rPr>
        <w:t>　　第二节 三十烷醇国内外SWOT分析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2010-2015年中国三十烷醇行业竞争格局预测分析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二、三十烷醇企业在危机中的竞争优势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2010-2015年中国三十烷醇市场行业供给量预测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2009年中国三十烷醇市场行业企业区域分布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2009年中国三十烷醇市场行业销售渠道分布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2009年中国三十烷醇市场行业主要代理商分布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2010-2015年中国三十烷醇市场行业产品价格趋势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2009-2010年中国三十烷醇市场行业进口区域分布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68db9b4774f4d" w:history="1">
        <w:r>
          <w:rPr>
            <w:rStyle w:val="Hyperlink"/>
          </w:rPr>
          <w:t>2010-2015年三十烷醇市场新动态战略研究及竞争力研究报告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68db9b4774f4d" w:history="1">
        <w:r>
          <w:rPr>
            <w:rStyle w:val="Hyperlink"/>
          </w:rPr>
          <w:t>https://www.20087.com/2010-07/R_2010_2015niansanshiwanchunshichangxi.html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1c11be87c47fb" w:history="1">
      <w:r>
        <w:rPr>
          <w:rStyle w:val="Hyperlink"/>
        </w:rPr>
        <w:t>2010-2015年三十烷醇市场新动态战略研究及竞争力研究报告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shiwanchunshichangxi.html" TargetMode="External" Id="Ra8268db9b477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shiwanchunshichangxi.html" TargetMode="External" Id="Rfba1c11be87c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2010-07-05T02:10:00Z</dcterms:created>
  <dcterms:modified xsi:type="dcterms:W3CDTF">2010-07-05T03:10:00Z</dcterms:modified>
  <dc:subject>2010-2015年三十烷醇市场新动态战略研究及竞争力研究报告</dc:subject>
  <dc:title>2010-2015年三十烷醇市场新动态战略研究及竞争力研究报告</dc:title>
  <cp:keywords>2010-2015年三十烷醇市场新动态战略研究及竞争力研究报告</cp:keywords>
  <dc:description>2010-2015年三十烷醇市场新动态战略研究及竞争力研究报告</dc:description>
</cp:coreProperties>
</file>